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7F28">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837F2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2167</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т.в.о. Голови правлiння</w:t>
            </w:r>
          </w:p>
        </w:tc>
        <w:tc>
          <w:tcPr>
            <w:tcW w:w="216" w:type="dxa"/>
            <w:tcBorders>
              <w:top w:val="nil"/>
              <w:left w:val="nil"/>
              <w:bottom w:val="nil"/>
              <w:right w:val="nil"/>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Артеменко Валерiй Миколайович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"Iчнянський молочно-консервний комбiнат"</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00381152</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16703, Україна, Че</w:t>
      </w:r>
      <w:r>
        <w:rPr>
          <w:rFonts w:ascii="Times New Roman CYR" w:hAnsi="Times New Roman CYR" w:cs="Times New Roman CYR"/>
          <w:sz w:val="24"/>
          <w:szCs w:val="24"/>
        </w:rPr>
        <w:t>рнігівська обл., Iчнянський р-н, мiсто Iчня, Вишнева, 4</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Міжміський код, телефон та факс: (04633)24095,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mkk@ichnya.com</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w:t>
      </w:r>
      <w:r>
        <w:rPr>
          <w:rFonts w:ascii="Times New Roman CYR" w:hAnsi="Times New Roman CYR" w:cs="Times New Roman CYR"/>
          <w:sz w:val="24"/>
          <w:szCs w:val="24"/>
        </w:rPr>
        <w:t>ьних зборів акціонерів, яким затверджено річну інформацію емітента (за наявності): Рішення загальних зборів акціонерів від 22.12.2022, Затвердити рiчний звiт.</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w:t>
      </w:r>
      <w:r>
        <w:rPr>
          <w:rFonts w:ascii="Times New Roman CYR" w:hAnsi="Times New Roman CYR" w:cs="Times New Roman CYR"/>
          <w:sz w:val="24"/>
          <w:szCs w:val="24"/>
        </w:rPr>
        <w:t xml:space="preserve">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w:t>
      </w:r>
      <w:r>
        <w:rPr>
          <w:rFonts w:ascii="Times New Roman CYR" w:hAnsi="Times New Roman CYR" w:cs="Times New Roman CYR"/>
          <w:sz w:val="24"/>
          <w:szCs w:val="24"/>
        </w:rPr>
        <w:t>станова "Агентство з розвитку iнфраструктури фондового ринку України", 21676262, Україна, DR/00001/APA</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w:t>
      </w:r>
      <w:r>
        <w:rPr>
          <w:rFonts w:ascii="Times New Roman CYR" w:hAnsi="Times New Roman CYR" w:cs="Times New Roman CYR"/>
          <w:sz w:val="24"/>
          <w:szCs w:val="24"/>
        </w:rPr>
        <w:t>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w:t>
      </w:r>
      <w:r>
        <w:rPr>
          <w:rFonts w:ascii="Times New Roman CYR" w:hAnsi="Times New Roman CYR" w:cs="Times New Roman CYR"/>
          <w:sz w:val="24"/>
          <w:szCs w:val="24"/>
        </w:rPr>
        <w:t>ерів та фондового ринку безпосередньо): Державна установа "Агентство з розвитку ?нфраструктури фондового ринку України", 21676262, Україна, DR/00002/ARM</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www.ichnya.com</w:t>
            </w:r>
          </w:p>
        </w:tc>
        <w:tc>
          <w:tcPr>
            <w:tcW w:w="1500" w:type="dxa"/>
            <w:tcBorders>
              <w:top w:val="nil"/>
              <w:left w:val="nil"/>
              <w:bottom w:val="single" w:sz="6" w:space="0" w:color="auto"/>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w:t>
            </w:r>
            <w:r>
              <w:rPr>
                <w:rFonts w:ascii="Times New Roman CYR" w:hAnsi="Times New Roman CYR" w:cs="Times New Roman CYR"/>
                <w:sz w:val="24"/>
                <w:szCs w:val="24"/>
              </w:rPr>
              <w:t xml:space="preserve">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r>
              <w:rPr>
                <w:rFonts w:ascii="Times New Roman CYR" w:hAnsi="Times New Roman CYR" w:cs="Times New Roman CYR"/>
                <w:sz w:val="24"/>
                <w:szCs w:val="24"/>
              </w:rPr>
              <w:t>)</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w:t>
            </w:r>
            <w:r>
              <w:rPr>
                <w:rFonts w:ascii="Times New Roman CYR" w:hAnsi="Times New Roman CYR" w:cs="Times New Roman CYR"/>
                <w:sz w:val="24"/>
                <w:szCs w:val="24"/>
              </w:rPr>
              <w:t>й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12. Інформація про </w:t>
            </w:r>
            <w:r>
              <w:rPr>
                <w:rFonts w:ascii="Times New Roman CYR" w:hAnsi="Times New Roman CYR" w:cs="Times New Roman CYR"/>
                <w:sz w:val="24"/>
                <w:szCs w:val="24"/>
              </w:rPr>
              <w:t>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приймало участi у створеннi юридичних осiб.</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штатному розкладi пiдприємства посада корпоративного секретаря не передбачена.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товариства не пiдлягає лiцензуванню. Товариство не належить до жодних об"єднань.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Рейтингова оцiнка не визначась.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Штрафних санкцiй немає.</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посадовим особам емiтента в разi їх звiльнення не сплачувались.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в звi</w:t>
            </w:r>
            <w:r>
              <w:rPr>
                <w:rFonts w:ascii="Times New Roman CYR" w:hAnsi="Times New Roman CYR" w:cs="Times New Roman CYR"/>
                <w:sz w:val="24"/>
                <w:szCs w:val="24"/>
              </w:rPr>
              <w:t>тному роцi не нараховувались та несплачувались.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та iншi цiннi папери, що пiдлягають реєстрацiї, товариством не випускалиcь.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сертифiкати та сертифiкати ФОН не випускались.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Акцiонери, яким належать голосуючi акцiї, розмiр пакета яких стає </w:t>
            </w:r>
            <w:r>
              <w:rPr>
                <w:rFonts w:ascii="Times New Roman CYR" w:hAnsi="Times New Roman CYR" w:cs="Times New Roman CYR"/>
                <w:sz w:val="24"/>
                <w:szCs w:val="24"/>
              </w:rPr>
              <w:t>бiльшим або меншим пороговому значенню пакета акцiй вiдсутнi.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викуп власних акцiй не здiйснювався.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iнших цiнних паперiв, крiм акцiй, немає.</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обiгу цiнних паперiв немає.</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п</w:t>
            </w:r>
            <w:r>
              <w:rPr>
                <w:rFonts w:ascii="Times New Roman CYR" w:hAnsi="Times New Roman CYR" w:cs="Times New Roman CYR"/>
                <w:sz w:val="24"/>
                <w:szCs w:val="24"/>
              </w:rPr>
              <w:t>рав участi та голосування акцiонерiв на загальних зборах немає.</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Емiтент не має iнформацiї про укладенi акцiонерами (учасниками) такого емiтента корпоративнi договори.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Вiдсутнi будь-якi договори та/або правочини, умовою чинностi яких є незмiннiсть осiб, якi</w:t>
            </w:r>
            <w:r>
              <w:rPr>
                <w:rFonts w:ascii="Times New Roman CYR" w:hAnsi="Times New Roman CYR" w:cs="Times New Roman CYR"/>
                <w:sz w:val="24"/>
                <w:szCs w:val="24"/>
              </w:rPr>
              <w:t xml:space="preserve"> здiйснюють контроль над емiтентом.</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складалась вiдповiдно до до Нацiональних положень (стандартiв) бухгалтерського облiку ("НП(С)БО").</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"Iчнянський молочно-консервний комбiнат"</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"IМКК"</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13.12.2000</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109851</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391</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10.51 - Перероблення молока, виробництво масла та сиру</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46.33 - Оптова торгiвля молочними продуктами, яйцями, харчовими олiями та жирами</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47.29 </w:t>
      </w:r>
      <w:r>
        <w:rPr>
          <w:rFonts w:ascii="Times New Roman CYR" w:hAnsi="Times New Roman CYR" w:cs="Times New Roman CYR"/>
          <w:sz w:val="24"/>
          <w:szCs w:val="24"/>
        </w:rPr>
        <w:t>- Роздрiбна торгiвля iншими продуктами харчування в спецiалiзованих магазинах</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"АЛЬФА-БАНК", МФО 300</w:t>
      </w:r>
      <w:r>
        <w:rPr>
          <w:rFonts w:ascii="Times New Roman CYR" w:hAnsi="Times New Roman CYR" w:cs="Times New Roman CYR"/>
          <w:sz w:val="24"/>
          <w:szCs w:val="24"/>
        </w:rPr>
        <w:t>346</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UA153003460000026008096303401</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UA153003460000026008096303401</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"АЛЬФА-БАНК", МФО 300346</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UA153003460000026008096303401</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UA153003460000026008096303401</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620/10096/21</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Чернiгiвський окружний адмiнiстративний суд  Чернiгiвський окружний адмiнiстративний суд Чернiгiвський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у Чернiгiвськiй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протиправними та скасування повiдомлення-рiшення вiд 18.05.202</w:t>
            </w:r>
            <w:r>
              <w:rPr>
                <w:rFonts w:ascii="Times New Roman CYR" w:hAnsi="Times New Roman CYR" w:cs="Times New Roman CYR"/>
                <w:sz w:val="20"/>
                <w:szCs w:val="20"/>
              </w:rPr>
              <w:t>1 № 2096/25010700, 2097/2501700.</w:t>
            </w:r>
          </w:p>
        </w:tc>
        <w:tc>
          <w:tcPr>
            <w:tcW w:w="16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Позов задоволено повнiстю</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620/8621/21</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Чернiгiвський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у Чернiгiвськiй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протиправними та скасування повiдомлення-рiшення вiд 26.04.2021 № 1696/25010700, 1697/25010700.</w:t>
            </w:r>
          </w:p>
        </w:tc>
        <w:tc>
          <w:tcPr>
            <w:tcW w:w="16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Позов задоволено повнiстю</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620/18255/21</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Чернiгiвський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у Чернiгiвськiй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 та скасувати податкове повiдомлення-рiшення вiд.04.11.2021 № 7070/25010700.</w:t>
            </w:r>
          </w:p>
        </w:tc>
        <w:tc>
          <w:tcPr>
            <w:tcW w:w="16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Справа розглядається Господарським судом Чернiгiвської областi</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вiдокремлених пiдроздiлiв та фiлiй.</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w:t>
      </w:r>
      <w:r>
        <w:rPr>
          <w:rFonts w:ascii="Times New Roman CYR" w:hAnsi="Times New Roman CYR" w:cs="Times New Roman CYR"/>
          <w:b/>
          <w:bCs/>
          <w:sz w:val="24"/>
          <w:szCs w:val="24"/>
        </w:rPr>
        <w:t>,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w:t>
      </w:r>
      <w:r>
        <w:rPr>
          <w:rFonts w:ascii="Times New Roman CYR" w:hAnsi="Times New Roman CYR" w:cs="Times New Roman CYR"/>
          <w:b/>
          <w:bCs/>
          <w:sz w:val="24"/>
          <w:szCs w:val="24"/>
        </w:rPr>
        <w:t>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працiвникiв становить 391 чоловiк. Позаштатних працiвникiв та працiвникiв, якi</w:t>
      </w:r>
      <w:r>
        <w:rPr>
          <w:rFonts w:ascii="Times New Roman CYR" w:hAnsi="Times New Roman CYR" w:cs="Times New Roman CYR"/>
          <w:sz w:val="24"/>
          <w:szCs w:val="24"/>
        </w:rPr>
        <w:t xml:space="preserve"> працюють на умовах неповного рабочого часу немає.</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за 2021 рiк складає 23 360 тис. грн. Фонд оплати працi зменшився на 19 408 тис. грн. порiвняно з попереднiм перiодом.</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необхiдностi для правцiвникiв проводяться курси пiдвищення ква</w:t>
      </w:r>
      <w:r>
        <w:rPr>
          <w:rFonts w:ascii="Times New Roman CYR" w:hAnsi="Times New Roman CYR" w:cs="Times New Roman CYR"/>
          <w:sz w:val="24"/>
          <w:szCs w:val="24"/>
        </w:rPr>
        <w:t xml:space="preserve">лiфiкацiї.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w:t>
      </w:r>
      <w:r>
        <w:rPr>
          <w:rFonts w:ascii="Times New Roman CYR" w:hAnsi="Times New Roman CYR" w:cs="Times New Roman CYR"/>
          <w:b/>
          <w:bCs/>
          <w:sz w:val="24"/>
          <w:szCs w:val="24"/>
        </w:rPr>
        <w:t>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жодних об'єднань.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w:t>
      </w:r>
      <w:r>
        <w:rPr>
          <w:rFonts w:ascii="Times New Roman CYR" w:hAnsi="Times New Roman CYR" w:cs="Times New Roman CYR"/>
          <w:b/>
          <w:bCs/>
          <w:sz w:val="24"/>
          <w:szCs w:val="24"/>
        </w:rPr>
        <w:t>а звітний рік по кожному виду спільної діяльності</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здiйснює спiльної дiяльностi з iншими органiзацiями, пiдприємствами, установами.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w:t>
      </w:r>
      <w:r>
        <w:rPr>
          <w:rFonts w:ascii="Times New Roman CYR" w:hAnsi="Times New Roman CYR" w:cs="Times New Roman CYR"/>
          <w:b/>
          <w:bCs/>
          <w:sz w:val="24"/>
          <w:szCs w:val="24"/>
        </w:rPr>
        <w:t>езультати цих пропозицій</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боку третiх осiб не надходило пропозицiй щодо реорганiзацiї.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w:t>
      </w:r>
      <w:r>
        <w:rPr>
          <w:rFonts w:ascii="Times New Roman CYR" w:hAnsi="Times New Roman CYR" w:cs="Times New Roman CYR"/>
          <w:sz w:val="24"/>
          <w:szCs w:val="24"/>
        </w:rPr>
        <w:t>ципи складання фiнансової звiтностi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складання фiнансової звiтностi вiдповiдно до НП(С)БО 1 "Загальнi вимоги до фiнансової звiтностi" керiвництво Компанiї повинно здiйснювати обачну оцiнку вартостi активiв, зобов'язань, доходiв та витрат, якi вiдображаю</w:t>
      </w:r>
      <w:r>
        <w:rPr>
          <w:rFonts w:ascii="Times New Roman CYR" w:hAnsi="Times New Roman CYR" w:cs="Times New Roman CYR"/>
          <w:sz w:val="24"/>
          <w:szCs w:val="24"/>
        </w:rPr>
        <w:t xml:space="preserve">ться у фiнансовiй звiтностi, а також тих активiв та зобов'язань, вартiсть яких на дату складання звiтностi залежить вiд можливостi настання подiй у майбутньому.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балансової вартостi активiв та зобов'язань Компанiя використовує принцип iстори</w:t>
      </w:r>
      <w:r>
        <w:rPr>
          <w:rFonts w:ascii="Times New Roman CYR" w:hAnsi="Times New Roman CYR" w:cs="Times New Roman CYR"/>
          <w:sz w:val="24"/>
          <w:szCs w:val="24"/>
        </w:rPr>
        <w:t>чної собiвартостi. Доходи та витрати Компанiя визнає на основi принципу нарахування та вiдповiдностi.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Валютнi курси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 час складання фiнансової звiтностi Компанiї, операцiї у валютах, вiдмiнних вiд функцiональної валюти такої компанiї (iноземних валютах), визнаються за курсом валют, що дiє </w:t>
      </w:r>
      <w:r>
        <w:rPr>
          <w:rFonts w:ascii="Times New Roman CYR" w:hAnsi="Times New Roman CYR" w:cs="Times New Roman CYR"/>
          <w:sz w:val="24"/>
          <w:szCs w:val="24"/>
        </w:rPr>
        <w:lastRenderedPageBreak/>
        <w:t>протягом перiоду операцiй. На-прикiнцi кожного звiтного перiоду: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монетарнi ста</w:t>
      </w:r>
      <w:r>
        <w:rPr>
          <w:rFonts w:ascii="Times New Roman CYR" w:hAnsi="Times New Roman CYR" w:cs="Times New Roman CYR"/>
          <w:sz w:val="24"/>
          <w:szCs w:val="24"/>
        </w:rPr>
        <w:t>ттi в iноземнiй валютi переводяться Компанiєю iз застосуванням валютного курсу при закриттi;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немонетарнi статтi, якi оцiнюються за iсторичною собiвартiстю в iноземнiй валютi, переводяться Ком-панiєю iз застосуванням валютного курсу на дату операцiї;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w:t>
      </w:r>
      <w:r>
        <w:rPr>
          <w:rFonts w:ascii="Times New Roman CYR" w:hAnsi="Times New Roman CYR" w:cs="Times New Roman CYR"/>
          <w:sz w:val="24"/>
          <w:szCs w:val="24"/>
        </w:rPr>
        <w:t>монетарнi статтi, якi оцiнюються за справедливою вартiстю в iноземнiй валютi, переводяться Ком-панiєю iз застосуванням валютних курсiв на дату визначення справедливої вартостi;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Курсовi рiзницi визнаються у прибутку або збитку в тому перiодi, в якому вони </w:t>
      </w:r>
      <w:r>
        <w:rPr>
          <w:rFonts w:ascii="Times New Roman CYR" w:hAnsi="Times New Roman CYR" w:cs="Times New Roman CYR"/>
          <w:sz w:val="24"/>
          <w:szCs w:val="24"/>
        </w:rPr>
        <w:t>виникають.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безперервностi дiяльностi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була пiдготовлена виходячи iз припущення, що Компанiя буде продовжувати дiяль-нiсть, як дiюча компанiя у недалекому майбутньому, що передбачає реалiзацiю активiв та погашення зо-бов'язань пiд</w:t>
      </w:r>
      <w:r>
        <w:rPr>
          <w:rFonts w:ascii="Times New Roman CYR" w:hAnsi="Times New Roman CYR" w:cs="Times New Roman CYR"/>
          <w:sz w:val="24"/>
          <w:szCs w:val="24"/>
        </w:rPr>
        <w:t xml:space="preserve"> час звичайної дiяльностi.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фiнансової звiтностi</w:t>
      </w:r>
      <w:r>
        <w:rPr>
          <w:rFonts w:ascii="Times New Roman CYR" w:hAnsi="Times New Roman CYR" w:cs="Times New Roman CYR"/>
          <w:sz w:val="24"/>
          <w:szCs w:val="24"/>
        </w:rPr>
        <w:tab/>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елементи даної фiнансової звiтностi облiковуються у мiсцевiй валютi("функцiональна валюта"). Нацi-ональна валюта України, Українська Гривня ("UAH") є функцiональною валютою для Компанiї, щ</w:t>
      </w:r>
      <w:r>
        <w:rPr>
          <w:rFonts w:ascii="Times New Roman CYR" w:hAnsi="Times New Roman CYR" w:cs="Times New Roman CYR"/>
          <w:sz w:val="24"/>
          <w:szCs w:val="24"/>
        </w:rPr>
        <w:t xml:space="preserve">о здiйс-нює свою дiяльнiсть на територiї України. Керiвництво обрало Українську Гривню ("UAH"), як валюту подання даної фiнансової звiтностi.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та оцiнка фiнансових iнструментiв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фiнансовий актив або фiнансове зобов'язання у звiтi пр</w:t>
      </w:r>
      <w:r>
        <w:rPr>
          <w:rFonts w:ascii="Times New Roman CYR" w:hAnsi="Times New Roman CYR" w:cs="Times New Roman CYR"/>
          <w:sz w:val="24"/>
          <w:szCs w:val="24"/>
        </w:rPr>
        <w:t>о фiнансовий стан, коли воно стає стороною контрактних положень щодо фiнансового iнструменту.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такi категорiї фiнансових iнструментiв: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зобов'язання;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власного капiталу;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включають: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грошовi кошти;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дебiторську заборгованiсть за реалiзовану продукцiю, товари, послуги;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включають: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кредиторську заборгованiсть.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оцiнка та облiк фiнансових активiв та зобов'язань здiйснюється за справедливою вартiстю.</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w:t>
      </w:r>
      <w:r>
        <w:rPr>
          <w:rFonts w:ascii="Times New Roman CYR" w:hAnsi="Times New Roman CYR" w:cs="Times New Roman CYR"/>
          <w:sz w:val="24"/>
          <w:szCs w:val="24"/>
        </w:rPr>
        <w:t>рацiї з визнання або продажу фiнансових iнструментiв визнаються iз застосуванням облiку за датою розрахунку - це дата, коли актив передається Компанiї або Компанiєю.</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w:t>
      </w:r>
      <w:r>
        <w:rPr>
          <w:rFonts w:ascii="Times New Roman CYR" w:hAnsi="Times New Roman CYR" w:cs="Times New Roman CYR"/>
          <w:sz w:val="24"/>
          <w:szCs w:val="24"/>
        </w:rPr>
        <w:t>совi активи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складаються iз коштiв на рахунках в установах банкiв.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як фiнансовий актив (за винятком дебiторської заборгованостi, за якою не очiкується отримання грошових коштiв або фiнансових iнструментiв, за розрахунками з операцiй-ної оренди та за розрахунками з бюджетом) та оцiнюєт</w:t>
      </w:r>
      <w:r>
        <w:rPr>
          <w:rFonts w:ascii="Times New Roman CYR" w:hAnsi="Times New Roman CYR" w:cs="Times New Roman CYR"/>
          <w:sz w:val="24"/>
          <w:szCs w:val="24"/>
        </w:rPr>
        <w:t>ься за справедливою вартiстю.</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сумнiвних боргiв за дебiторською заборгованiстю визначається на пiдставi аналiзу платоспро-можностi окремих дебiторiв.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Фактори, якi Компанiя розглядає при визначеннi того, чи є у нього об'єктивнi свiдчення наявностi з</w:t>
      </w:r>
      <w:r>
        <w:rPr>
          <w:rFonts w:ascii="Times New Roman CYR" w:hAnsi="Times New Roman CYR" w:cs="Times New Roman CYR"/>
          <w:sz w:val="24"/>
          <w:szCs w:val="24"/>
        </w:rPr>
        <w:t>биткiв вiд зменшення корисностi, включають iнформацiю про тенденцiї непогашення заборгованостi у строк, платоспроможнiсть боржника.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Компанiї дебiторiв такими факторами є негативнi змiни у станi платежiв позичальникiв у Компанiї, таких як збiльшення кiл</w:t>
      </w:r>
      <w:r>
        <w:rPr>
          <w:rFonts w:ascii="Times New Roman CYR" w:hAnsi="Times New Roman CYR" w:cs="Times New Roman CYR"/>
          <w:sz w:val="24"/>
          <w:szCs w:val="24"/>
        </w:rPr>
        <w:t xml:space="preserve">ькостi прострочених платежiв, негативнi економiчнi умови у </w:t>
      </w:r>
      <w:r>
        <w:rPr>
          <w:rFonts w:ascii="Times New Roman CYR" w:hAnsi="Times New Roman CYR" w:cs="Times New Roman CYR"/>
          <w:sz w:val="24"/>
          <w:szCs w:val="24"/>
        </w:rPr>
        <w:lastRenderedPageBreak/>
        <w:t>галузi.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з подiєю, яка вiдбув</w:t>
      </w:r>
      <w:r>
        <w:rPr>
          <w:rFonts w:ascii="Times New Roman CYR" w:hAnsi="Times New Roman CYR" w:cs="Times New Roman CYR"/>
          <w:sz w:val="24"/>
          <w:szCs w:val="24"/>
        </w:rPr>
        <w:t>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повернення дебiторської заборгованостi вон</w:t>
      </w:r>
      <w:r>
        <w:rPr>
          <w:rFonts w:ascii="Times New Roman CYR" w:hAnsi="Times New Roman CYR" w:cs="Times New Roman CYR"/>
          <w:sz w:val="24"/>
          <w:szCs w:val="24"/>
        </w:rPr>
        <w:t>а списується за рахунок створеного ре-зерву на покриття збиткiв вiд зменшення корисностi.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позики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 кредити банкiв визнаються за справедливою вартiстю, яка дорiвнює сумi надходжень мiнус ви-трати на проведення операцiї. У подальшому суми ф</w:t>
      </w:r>
      <w:r>
        <w:rPr>
          <w:rFonts w:ascii="Times New Roman CYR" w:hAnsi="Times New Roman CYR" w:cs="Times New Roman CYR"/>
          <w:sz w:val="24"/>
          <w:szCs w:val="24"/>
        </w:rPr>
        <w:t>iнансових зобов'язань вiдображаються за теперiш-ньою вартiстю на кожну дату балансу з визнанням результату у прибутках чи збитках.</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матерiальний об'єкт основним засобом, якщо вiн утримується з метою використання їх у процесi с</w:t>
      </w:r>
      <w:r>
        <w:rPr>
          <w:rFonts w:ascii="Times New Roman CYR" w:hAnsi="Times New Roman CYR" w:cs="Times New Roman CYR"/>
          <w:sz w:val="24"/>
          <w:szCs w:val="24"/>
        </w:rPr>
        <w:t>воєї дiяльностi, надання послуг, або для здiйснення адмiнiстративних i соцiально культурних фу-нкцiй, очiкуваний строк корисного використання (експлуатацiї) яких бiльше одного року та вартiсть яких бiльше 20 000,00 грн.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 основ</w:t>
      </w:r>
      <w:r>
        <w:rPr>
          <w:rFonts w:ascii="Times New Roman CYR" w:hAnsi="Times New Roman CYR" w:cs="Times New Roman CYR"/>
          <w:sz w:val="24"/>
          <w:szCs w:val="24"/>
        </w:rPr>
        <w:t>них засобiв облiковується за його собiвартiстю мiнус будь-яка нако-пичена амортизацiя та будь-якi накопиченi збитки вiд зменшення корисностi..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прийняте рiшення застосовувати для облiку основних засобiв наступнi класи: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споруди i передав</w:t>
      </w:r>
      <w:r>
        <w:rPr>
          <w:rFonts w:ascii="Times New Roman CYR" w:hAnsi="Times New Roman CYR" w:cs="Times New Roman CYR"/>
          <w:sz w:val="24"/>
          <w:szCs w:val="24"/>
        </w:rPr>
        <w:t>альнi пристрої;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устаткування;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iнвентар;</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iншi основнi засоби.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визнає в балансовiй вартостi об'єкта основних засобiв витрати на щоденне обслуговування, ремонт, та технi</w:t>
      </w:r>
      <w:r>
        <w:rPr>
          <w:rFonts w:ascii="Times New Roman CYR" w:hAnsi="Times New Roman CYR" w:cs="Times New Roman CYR"/>
          <w:sz w:val="24"/>
          <w:szCs w:val="24"/>
        </w:rPr>
        <w:t>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w:t>
      </w:r>
      <w:r>
        <w:rPr>
          <w:rFonts w:ascii="Times New Roman CYR" w:hAnsi="Times New Roman CYR" w:cs="Times New Roman CYR"/>
          <w:sz w:val="24"/>
          <w:szCs w:val="24"/>
        </w:rPr>
        <w:t>єю застосовується прямолiнiйний метод нарахування амортизацiї.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Встановлено мiнiмальний строк корисного використання основних засобiв: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та споруди 40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20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10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iнвентар 10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Тварини 5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Багаторiчнi насадження 10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Офiсне обладнання, прилади 5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 10 рокiв.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Наприкiнцi звiтного перiоду Компанiя може переглядати: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термiн використання основних засобiв;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методи</w:t>
      </w:r>
      <w:r>
        <w:rPr>
          <w:rFonts w:ascii="Times New Roman CYR" w:hAnsi="Times New Roman CYR" w:cs="Times New Roman CYR"/>
          <w:sz w:val="24"/>
          <w:szCs w:val="24"/>
        </w:rPr>
        <w:t xml:space="preserve"> амортизацiї основних засобiв.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здiйсню-єтьс</w:t>
      </w:r>
      <w:r>
        <w:rPr>
          <w:rFonts w:ascii="Times New Roman CYR" w:hAnsi="Times New Roman CYR" w:cs="Times New Roman CYR"/>
          <w:sz w:val="24"/>
          <w:szCs w:val="24"/>
        </w:rPr>
        <w:t xml:space="preserve">я iз застосуванням прямолiнiйного методу, виходячи iз встановлених строкiв корисного використання. Нематерiальнi активи, якi виникають у результатi договiрних або iнших юридичних прав, амортизуються протягом термiну чинностi </w:t>
      </w:r>
      <w:r>
        <w:rPr>
          <w:rFonts w:ascii="Times New Roman CYR" w:hAnsi="Times New Roman CYR" w:cs="Times New Roman CYR"/>
          <w:sz w:val="24"/>
          <w:szCs w:val="24"/>
        </w:rPr>
        <w:lastRenderedPageBreak/>
        <w:t>цих прав.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Зменшення корисностi </w:t>
      </w:r>
      <w:r>
        <w:rPr>
          <w:rFonts w:ascii="Times New Roman CYR" w:hAnsi="Times New Roman CYR" w:cs="Times New Roman CYR"/>
          <w:sz w:val="24"/>
          <w:szCs w:val="24"/>
        </w:rPr>
        <w:t>основних засобiв та нематерiальних активiв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Компанiя оцiнює, чи є якась ознака того, що кориснiсть активу може зменшитися. Компанiя зменшує балансову вартiсть активу до суми його очiкуваного вiдшкодування, якщо i тiльки як-що сума очiку</w:t>
      </w:r>
      <w:r>
        <w:rPr>
          <w:rFonts w:ascii="Times New Roman CYR" w:hAnsi="Times New Roman CYR" w:cs="Times New Roman CYR"/>
          <w:sz w:val="24"/>
          <w:szCs w:val="24"/>
        </w:rPr>
        <w:t>ваного вiдшкодування активу менша вiд його балансової вартостi. Таке зменшення визна-ється у прибутках чи збитках. Збиток, визнаний для активу в попереднiх перiодах, Компанiя сторнує, як-що змiнилися попереднi оцiнки, застосованi для визначення суми очiкув</w:t>
      </w:r>
      <w:r>
        <w:rPr>
          <w:rFonts w:ascii="Times New Roman CYR" w:hAnsi="Times New Roman CYR" w:cs="Times New Roman CYR"/>
          <w:sz w:val="24"/>
          <w:szCs w:val="24"/>
        </w:rPr>
        <w:t>аного вiдшкодування. Пiсля ви-знання збитку вiд зменшення корисностi активу амортизацiя основних засобiв коригується у майбутнiх перiодах з метою розподiлення переглянутої балансової вартостi необоротного активу на систематичнiй основi протягом строку кори</w:t>
      </w:r>
      <w:r>
        <w:rPr>
          <w:rFonts w:ascii="Times New Roman CYR" w:hAnsi="Times New Roman CYR" w:cs="Times New Roman CYR"/>
          <w:sz w:val="24"/>
          <w:szCs w:val="24"/>
        </w:rPr>
        <w:t xml:space="preserve">сного використання.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за меншою з двох вартостей: за собiвартiстю або за чистою вартiстю реалiзацiї.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при вибуттi запасiв проводиться за методом FIFO.</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необоротнi активи, призначенi для продажу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класиф</w:t>
      </w:r>
      <w:r>
        <w:rPr>
          <w:rFonts w:ascii="Times New Roman CYR" w:hAnsi="Times New Roman CYR" w:cs="Times New Roman CYR"/>
          <w:sz w:val="24"/>
          <w:szCs w:val="24"/>
        </w:rPr>
        <w:t>iкує необоротний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Необоротнi акти-ви, утримуванi для продажу, оцiнюються i вiдображаються в облiку за найм</w:t>
      </w:r>
      <w:r>
        <w:rPr>
          <w:rFonts w:ascii="Times New Roman CYR" w:hAnsi="Times New Roman CYR" w:cs="Times New Roman CYR"/>
          <w:sz w:val="24"/>
          <w:szCs w:val="24"/>
        </w:rPr>
        <w:t xml:space="preserve">еншою з двох величин: бала-нсовою або справедливою вартiстю з вирахуванням витрат на операцiї, пов'язанi з продажом. Амортиза-цiя на такi активи не нараховується. Збиток вiд зменшення корисностi при первiсному чи подальшому списаннi активу до справедливої </w:t>
      </w:r>
      <w:r>
        <w:rPr>
          <w:rFonts w:ascii="Times New Roman CYR" w:hAnsi="Times New Roman CYR" w:cs="Times New Roman CYR"/>
          <w:sz w:val="24"/>
          <w:szCs w:val="24"/>
        </w:rPr>
        <w:t>вартостi за вирахуванням витрат на продаж визнається у звiтi про фi-нансовi результати.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Компанiя має теперiшню заборгованiсть внаслiдок минулої подiї, iснує ймовiрнiсть, що погашення зобов'язання вимагатиме вибутт</w:t>
      </w:r>
      <w:r>
        <w:rPr>
          <w:rFonts w:ascii="Times New Roman CYR" w:hAnsi="Times New Roman CYR" w:cs="Times New Roman CYR"/>
          <w:sz w:val="24"/>
          <w:szCs w:val="24"/>
        </w:rPr>
        <w:t>я ресурсiв, котрi втiлюють у собi економiчнi вигоди, i можна достовiрно оцiнити суму зобов'язання.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визнається в сумi, яку Компанiя може заплатити для погашення зобов'язання з урахуван-ням ризикiв i невизначеностей.</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Забезпечення переглядаються </w:t>
      </w:r>
      <w:r>
        <w:rPr>
          <w:rFonts w:ascii="Times New Roman CYR" w:hAnsi="Times New Roman CYR" w:cs="Times New Roman CYR"/>
          <w:sz w:val="24"/>
          <w:szCs w:val="24"/>
        </w:rPr>
        <w:t>на кожну дату балансу.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використовуються для тих витрат, для яких вони були визнанi.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визнаються забезпечення: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виплату невикористаних вiдпусток;</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забезпечення.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короткостроковi виплати працiвникам як витрати та i як зобов'язання пiсля вирахування будь-якої вже сплаченої суми.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включають: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короткостроковi виплати працiвникам, такi як заробiтна плата, внески на соцiальне забезпече</w:t>
      </w:r>
      <w:r>
        <w:rPr>
          <w:rFonts w:ascii="Times New Roman CYR" w:hAnsi="Times New Roman CYR" w:cs="Times New Roman CYR"/>
          <w:sz w:val="24"/>
          <w:szCs w:val="24"/>
        </w:rPr>
        <w:t>ння, оплаченi щорiчнi вiдпустки та тимчасова непрацездатнiсть, участь у прибутку та премiї (якщо вони пiдля-гають сплатi протягом дванадцяти мiсяцiв пiсля закiнчення перiоду);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виплати по закiнченнi трудової дiяльностi, такi як пенсiї, iншi види пенсiйног</w:t>
      </w:r>
      <w:r>
        <w:rPr>
          <w:rFonts w:ascii="Times New Roman CYR" w:hAnsi="Times New Roman CYR" w:cs="Times New Roman CYR"/>
          <w:sz w:val="24"/>
          <w:szCs w:val="24"/>
        </w:rPr>
        <w:t>о забезпечення, страху-вання життя та медичне обслуговування по закiнченнi трудової дiяльностi;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виплати при звiльненнi.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визнаються за методом нарахування. Дохiд вiд надання послуг вiдображається в мо-мент виникнення не</w:t>
      </w:r>
      <w:r>
        <w:rPr>
          <w:rFonts w:ascii="Times New Roman CYR" w:hAnsi="Times New Roman CYR" w:cs="Times New Roman CYR"/>
          <w:sz w:val="24"/>
          <w:szCs w:val="24"/>
        </w:rPr>
        <w:t>залежно вiд дати надходження коштiв i визначається, виходячи iз ступеня завершено-стi операцiї з надання послуг на дату балансу.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у бухгалтерському облiку Компанiя роздiляє на наступнi види: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дохiд (виручка вiд реалiзацiї продукцiї (товарiв, робiт, </w:t>
      </w:r>
      <w:r>
        <w:rPr>
          <w:rFonts w:ascii="Times New Roman CYR" w:hAnsi="Times New Roman CYR" w:cs="Times New Roman CYR"/>
          <w:sz w:val="24"/>
          <w:szCs w:val="24"/>
        </w:rPr>
        <w:t>послуг);</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операцiйнi доходи;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фiнансовi доходи;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доходи;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понесенi у зв'язку з отриманням доходу, визнаються у тому ж перiодi, що й вiдповiднi доходи.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витрат Компанiя використовує рахунок класу 9 "Витрати дiяльностi"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w:t>
      </w:r>
      <w:r>
        <w:rPr>
          <w:rFonts w:ascii="Times New Roman CYR" w:hAnsi="Times New Roman CYR" w:cs="Times New Roman CYR"/>
          <w:sz w:val="24"/>
          <w:szCs w:val="24"/>
        </w:rPr>
        <w:t>кацiю адмiнiстративних витрат, витрат на збут, iнших операцiйних витрат здiйснювати вiдповiдно П(С)БО 16 "Витрати"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iноземною валютою</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Операцiї в iноземнiй валютi облiковуються в українських гривнях за офiцiйним курсом обмiну Нацiональ-ного банку </w:t>
      </w:r>
      <w:r>
        <w:rPr>
          <w:rFonts w:ascii="Times New Roman CYR" w:hAnsi="Times New Roman CYR" w:cs="Times New Roman CYR"/>
          <w:sz w:val="24"/>
          <w:szCs w:val="24"/>
        </w:rPr>
        <w:t>України на дату проведення операцiй.</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активи та зобов'язання, вираженi в iноземних валютах, перераховуються у гривню за вiдповiд-ними курсами обмiну НБУ на дату балансу.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Немонетарнi статтi, якi оцiнюються за iсторичною собiвартiстю в iноземнiй вал</w:t>
      </w:r>
      <w:r>
        <w:rPr>
          <w:rFonts w:ascii="Times New Roman CYR" w:hAnsi="Times New Roman CYR" w:cs="Times New Roman CYR"/>
          <w:sz w:val="24"/>
          <w:szCs w:val="24"/>
        </w:rPr>
        <w:t>ютi, вiдображаються за курсом на дату операцiї. Курсовi рiзницi, що виникли при перерахунку за монетарними статтями, визна-ються в прибутку чи збитку в тому перiодi, у якому вони виникають.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Курсовi рiзницi, що виникли при перерахунку за монетарними статтям</w:t>
      </w:r>
      <w:r>
        <w:rPr>
          <w:rFonts w:ascii="Times New Roman CYR" w:hAnsi="Times New Roman CYR" w:cs="Times New Roman CYR"/>
          <w:sz w:val="24"/>
          <w:szCs w:val="24"/>
        </w:rPr>
        <w:t>и, визнаються в прибутку або збит-ку в тому перiодi, у якому вони викають.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Податки на прибуток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цiй фiнансовiй iнформацiї податки на прибуток показанi вiдповiдно до вимог законодавства України, якi введенi в дiю або практично були введенi в дiю станом на</w:t>
      </w:r>
      <w:r>
        <w:rPr>
          <w:rFonts w:ascii="Times New Roman CYR" w:hAnsi="Times New Roman CYR" w:cs="Times New Roman CYR"/>
          <w:sz w:val="24"/>
          <w:szCs w:val="24"/>
        </w:rPr>
        <w:t xml:space="preserve"> звiтну дату. Витрати з податку на прибуток включають поточнi податки та вiдстрочене оподаткування та вiдображаються у звiтi про прибутки та збитки, якщо тiльки вони стосуються операцiй, якi вiдображенi у цьому самому або iншому перiодi в iнших сукупних до</w:t>
      </w:r>
      <w:r>
        <w:rPr>
          <w:rFonts w:ascii="Times New Roman CYR" w:hAnsi="Times New Roman CYR" w:cs="Times New Roman CYR"/>
          <w:sz w:val="24"/>
          <w:szCs w:val="24"/>
        </w:rPr>
        <w:t>ходах.</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 це сума, що, як очiкується, має бути сплачена податковим органам або ними вiдшко-дована стосовно оподатковуваного прибутку чи збиткiв за поточний та попереднi перiоди. Iншi податки, за винятком податку на прибуток, облiковуються у</w:t>
      </w:r>
      <w:r>
        <w:rPr>
          <w:rFonts w:ascii="Times New Roman CYR" w:hAnsi="Times New Roman CYR" w:cs="Times New Roman CYR"/>
          <w:sz w:val="24"/>
          <w:szCs w:val="24"/>
        </w:rPr>
        <w:t xml:space="preserve"> складi операцiйних витрат.</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розраховується за методом балансових зобов'язань вiдносно перене-сених податкових збиткiв та тимчасових рiзниць, що виникають мiж податковою базою активiв та зо-бов'язань та їхньою балансовою вар</w:t>
      </w:r>
      <w:r>
        <w:rPr>
          <w:rFonts w:ascii="Times New Roman CYR" w:hAnsi="Times New Roman CYR" w:cs="Times New Roman CYR"/>
          <w:sz w:val="24"/>
          <w:szCs w:val="24"/>
        </w:rPr>
        <w:t xml:space="preserve">тiстю для цiлей промiжної фiнансової звiтностi.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виключення при початковому визнаннi, вiдстрочений податок не визнається для тимчасових рiзниць, що виникають при початковому визнаннi активу або зобов'язання, яке не впливає на бухгалтер-ський </w:t>
      </w:r>
      <w:r>
        <w:rPr>
          <w:rFonts w:ascii="Times New Roman CYR" w:hAnsi="Times New Roman CYR" w:cs="Times New Roman CYR"/>
          <w:sz w:val="24"/>
          <w:szCs w:val="24"/>
        </w:rPr>
        <w:t xml:space="preserve">або оподатковуваний прибуток у результатi операцiї, яка не є об'єднанням компанiй.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вiдстрочених податкiв визначаються iз використанням ставок оподаткування, якi були введенi в дiю або практично були введенi в дiю станом на звiтну дату i якi, як очiку</w:t>
      </w:r>
      <w:r>
        <w:rPr>
          <w:rFonts w:ascii="Times New Roman CYR" w:hAnsi="Times New Roman CYR" w:cs="Times New Roman CYR"/>
          <w:sz w:val="24"/>
          <w:szCs w:val="24"/>
        </w:rPr>
        <w:t xml:space="preserve">ється, застосовуватимуться у перiо-дi, коли будуть сторнованi тимчасовi рiзницi або зарахованi перенесенi податковi збитки. Податок на при-буток, пов'язаний зi статтями, якi вiдображаються безпосередньо у складi капiталу, вiдображається у складi капiталу, </w:t>
      </w:r>
      <w:r>
        <w:rPr>
          <w:rFonts w:ascii="Times New Roman CYR" w:hAnsi="Times New Roman CYR" w:cs="Times New Roman CYR"/>
          <w:sz w:val="24"/>
          <w:szCs w:val="24"/>
        </w:rPr>
        <w:t xml:space="preserve">а не в звiтi про сукупнi прибутки та збитки.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по тимчасових рiзницях, що зменшують оподатковувану базу, та перенесенi податковi збитки вiдображаються лише в тому обсязi, в якому iснує ймовiрнiсть отримання оподатковува-ного при</w:t>
      </w:r>
      <w:r>
        <w:rPr>
          <w:rFonts w:ascii="Times New Roman CYR" w:hAnsi="Times New Roman CYR" w:cs="Times New Roman CYR"/>
          <w:sz w:val="24"/>
          <w:szCs w:val="24"/>
        </w:rPr>
        <w:t>бутку, вiдносно якого можна буде реалiзувати тимчасовi рiзницi.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вiдстрочених податкових активiв переглядається на кожну дату складання звiту п</w:t>
      </w:r>
      <w:r>
        <w:rPr>
          <w:rFonts w:ascii="Times New Roman CYR" w:hAnsi="Times New Roman CYR" w:cs="Times New Roman CYR"/>
          <w:sz w:val="24"/>
          <w:szCs w:val="24"/>
        </w:rPr>
        <w:t>ро фiнансовий стан i зменшується, якщо бiльше не iснує ймовiрностi отримання достатнього оподатковувано-го прибутку, якої дозволив би реалiзувати частину або всю суму такого вiдкладеного податкового активу. Невизнанi ранiше вiдкладенi податковi активи пере</w:t>
      </w:r>
      <w:r>
        <w:rPr>
          <w:rFonts w:ascii="Times New Roman CYR" w:hAnsi="Times New Roman CYR" w:cs="Times New Roman CYR"/>
          <w:sz w:val="24"/>
          <w:szCs w:val="24"/>
        </w:rPr>
        <w:t xml:space="preserve">оцiнюються на кожну дату звiту про фiнансовий стан i визнаються тодi, коли виникає ймовiрнiсть отримання в майбутньому оподатковуваного прибутку, що дає можливiсть </w:t>
      </w:r>
      <w:r>
        <w:rPr>
          <w:rFonts w:ascii="Times New Roman CYR" w:hAnsi="Times New Roman CYR" w:cs="Times New Roman CYR"/>
          <w:sz w:val="24"/>
          <w:szCs w:val="24"/>
        </w:rPr>
        <w:lastRenderedPageBreak/>
        <w:t>реалiзувати вiдстрочений податковий актив.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вiдстроченi подат</w:t>
      </w:r>
      <w:r>
        <w:rPr>
          <w:rFonts w:ascii="Times New Roman CYR" w:hAnsi="Times New Roman CYR" w:cs="Times New Roman CYR"/>
          <w:sz w:val="24"/>
          <w:szCs w:val="24"/>
        </w:rPr>
        <w:t>ковi зобов'язання пiдлягають взаємозалiку при наявнос-тi повного юридичного права зарахувати поточнi податковi активи в рахунок поточних податкових зобов'-язань, i якщо вони вiдносяться до податкiв на прибуток, накладеним тим самим податковим органом на то</w:t>
      </w:r>
      <w:r>
        <w:rPr>
          <w:rFonts w:ascii="Times New Roman CYR" w:hAnsi="Times New Roman CYR" w:cs="Times New Roman CYR"/>
          <w:sz w:val="24"/>
          <w:szCs w:val="24"/>
        </w:rPr>
        <w:t>й же суб'єкт господарювання.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w:t>
      </w:r>
      <w:r>
        <w:rPr>
          <w:rFonts w:ascii="Times New Roman CYR" w:hAnsi="Times New Roman CYR" w:cs="Times New Roman CYR"/>
          <w:b/>
          <w:bCs/>
          <w:sz w:val="24"/>
          <w:szCs w:val="24"/>
        </w:rPr>
        <w:t xml:space="preserve">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w:t>
      </w:r>
      <w:r>
        <w:rPr>
          <w:rFonts w:ascii="Times New Roman CYR" w:hAnsi="Times New Roman CYR" w:cs="Times New Roman CYR"/>
          <w:b/>
          <w:bCs/>
          <w:sz w:val="24"/>
          <w:szCs w:val="24"/>
        </w:rPr>
        <w:t>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w:t>
      </w:r>
      <w:r>
        <w:rPr>
          <w:rFonts w:ascii="Times New Roman CYR" w:hAnsi="Times New Roman CYR" w:cs="Times New Roman CYR"/>
          <w:b/>
          <w:bCs/>
          <w:sz w:val="24"/>
          <w:szCs w:val="24"/>
        </w:rPr>
        <w:t>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w:t>
      </w:r>
      <w:r>
        <w:rPr>
          <w:rFonts w:ascii="Times New Roman CYR" w:hAnsi="Times New Roman CYR" w:cs="Times New Roman CYR"/>
          <w:b/>
          <w:bCs/>
          <w:sz w:val="24"/>
          <w:szCs w:val="24"/>
        </w:rPr>
        <w:t>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w:t>
      </w:r>
      <w:r>
        <w:rPr>
          <w:rFonts w:ascii="Times New Roman CYR" w:hAnsi="Times New Roman CYR" w:cs="Times New Roman CYR"/>
          <w:b/>
          <w:bCs/>
          <w:sz w:val="24"/>
          <w:szCs w:val="24"/>
        </w:rPr>
        <w:t xml:space="preserve">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продукцiї є виробництво згущеного молока, а також iнших молоковмiсних проду</w:t>
      </w:r>
      <w:r>
        <w:rPr>
          <w:rFonts w:ascii="Times New Roman CYR" w:hAnsi="Times New Roman CYR" w:cs="Times New Roman CYR"/>
          <w:sz w:val="24"/>
          <w:szCs w:val="24"/>
        </w:rPr>
        <w:t xml:space="preserve">ктiв.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w:t>
      </w:r>
      <w:r>
        <w:rPr>
          <w:rFonts w:ascii="Times New Roman CYR" w:hAnsi="Times New Roman CYR" w:cs="Times New Roman CYR"/>
          <w:b/>
          <w:bCs/>
          <w:sz w:val="24"/>
          <w:szCs w:val="24"/>
        </w:rPr>
        <w:t xml:space="preserve">х вартість і спосіб фінансування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основих засобiв змiнювалась протягом останнiх 5 рокiв у зв'язку iз придбанням основних засобiв для господарської дiяльностi, будiвництвом та введенням в дiю нових виробничих примiщень з залученням власних та креди</w:t>
      </w:r>
      <w:r>
        <w:rPr>
          <w:rFonts w:ascii="Times New Roman CYR" w:hAnsi="Times New Roman CYR" w:cs="Times New Roman CYR"/>
          <w:sz w:val="24"/>
          <w:szCs w:val="24"/>
        </w:rPr>
        <w:t>тних коштiв.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w:t>
      </w:r>
      <w:r>
        <w:rPr>
          <w:rFonts w:ascii="Times New Roman CYR" w:hAnsi="Times New Roman CYR" w:cs="Times New Roman CYR"/>
          <w:b/>
          <w:bCs/>
          <w:sz w:val="24"/>
          <w:szCs w:val="24"/>
        </w:rPr>
        <w:t>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w:t>
      </w:r>
      <w:r>
        <w:rPr>
          <w:rFonts w:ascii="Times New Roman CYR" w:hAnsi="Times New Roman CYR" w:cs="Times New Roman CYR"/>
          <w:b/>
          <w:bCs/>
          <w:sz w:val="24"/>
          <w:szCs w:val="24"/>
        </w:rPr>
        <w:t>сування, прогнозні дати початку та закінчення діяльності та очікуване зростання виробничих потужностей після її завершення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31.12.2021 року ПрАТ "IМКК" не користується орендованими основними засобами.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власних осн. засобiв станом </w:t>
      </w:r>
      <w:r>
        <w:rPr>
          <w:rFonts w:ascii="Times New Roman CYR" w:hAnsi="Times New Roman CYR" w:cs="Times New Roman CYR"/>
          <w:sz w:val="24"/>
          <w:szCs w:val="24"/>
        </w:rPr>
        <w:t>на початок звiтного року становила 218 232 тис. грн., на кiнець звiтного року первiсна вартiсть основних засобiв 236 543 грн. Нараховано зносу 97 542 грн. Ступiнь зносу основних засобiв 41%.</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w:t>
      </w:r>
      <w:r>
        <w:rPr>
          <w:rFonts w:ascii="Times New Roman CYR" w:hAnsi="Times New Roman CYR" w:cs="Times New Roman CYR"/>
          <w:b/>
          <w:bCs/>
          <w:sz w:val="24"/>
          <w:szCs w:val="24"/>
        </w:rPr>
        <w:t>ті від законодавчих або економічних обмежень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дiяльнiсть товариства негативно впливає полiтична ситуацiя в країнi та свiтова економiчна </w:t>
      </w:r>
      <w:r>
        <w:rPr>
          <w:rFonts w:ascii="Times New Roman CYR" w:hAnsi="Times New Roman CYR" w:cs="Times New Roman CYR"/>
          <w:sz w:val="24"/>
          <w:szCs w:val="24"/>
        </w:rPr>
        <w:lastRenderedPageBreak/>
        <w:t>криза.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w:t>
      </w:r>
      <w:r>
        <w:rPr>
          <w:rFonts w:ascii="Times New Roman CYR" w:hAnsi="Times New Roman CYR" w:cs="Times New Roman CYR"/>
          <w:b/>
          <w:bCs/>
          <w:sz w:val="24"/>
          <w:szCs w:val="24"/>
        </w:rPr>
        <w:t>, можливі шляхи покращення ліквідності за оцінками фахівців емітента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працює за рахунок власних коштiв, а також залучених кредитних коштiв.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w:t>
      </w:r>
      <w:r>
        <w:rPr>
          <w:rFonts w:ascii="Times New Roman CYR" w:hAnsi="Times New Roman CYR" w:cs="Times New Roman CYR"/>
          <w:b/>
          <w:bCs/>
          <w:sz w:val="24"/>
          <w:szCs w:val="24"/>
        </w:rPr>
        <w:t>умок) та очікувані прибутки від виконання цих договорів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не виконаних договорiв немає.</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Стратегiя розвитку товариства направлена </w:t>
      </w:r>
      <w:r>
        <w:rPr>
          <w:rFonts w:ascii="Times New Roman CYR" w:hAnsi="Times New Roman CYR" w:cs="Times New Roman CYR"/>
          <w:sz w:val="24"/>
          <w:szCs w:val="24"/>
        </w:rPr>
        <w:t>на пошук нових ринкiв сбуту в ЄС та Китаї.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здiйснює дiяльностi щодо дослiджень чи розробок.</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w:t>
      </w:r>
      <w:r>
        <w:rPr>
          <w:rFonts w:ascii="Times New Roman CYR" w:hAnsi="Times New Roman CYR" w:cs="Times New Roman CYR"/>
          <w:b/>
          <w:bCs/>
          <w:sz w:val="24"/>
          <w:szCs w:val="24"/>
        </w:rPr>
        <w:t>вільній формі</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яка може бути iстотною, немає.</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 Товариства - Правлiння</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Давида Роман Ярославович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Ревiзiйної комiсiї Товариства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Сучко Олександр Валерiйович</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Шаймухометова Наталiя Василiвна</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Запорощук Сергiй Валентинович</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w:t>
            </w:r>
            <w:r>
              <w:rPr>
                <w:rFonts w:ascii="Times New Roman CYR" w:hAnsi="Times New Roman CYR" w:cs="Times New Roman CYR"/>
              </w:rPr>
              <w:t>лядової ради Товариства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Запорощук Валентин Анатолiйович  </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Кривошей Євгенiй Володимирович </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Пiдгайний Олег Станiславович</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Калiнiн Iван Миколайович </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Богданов Олександр Володимирович</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w:t>
      </w:r>
      <w:r>
        <w:rPr>
          <w:rFonts w:ascii="Times New Roman CYR" w:hAnsi="Times New Roman CYR" w:cs="Times New Roman CYR"/>
          <w:b/>
          <w:bCs/>
          <w:sz w:val="28"/>
          <w:szCs w:val="28"/>
        </w:rPr>
        <w:t>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w:t>
            </w:r>
            <w:r>
              <w:rPr>
                <w:rFonts w:ascii="Times New Roman CYR" w:hAnsi="Times New Roman CYR" w:cs="Times New Roman CYR"/>
                <w:b/>
                <w:bCs/>
              </w:rPr>
              <w:t>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Давида Роман Ярославович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"Прилуцький завод" Бiлкозин", 38543872, Директор ТОВ "Прилуцький завод" Бiлкозин"</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Заробiтна плата емiтентом сплачується вiдповiдно до штатного розкладу. Повноваження посадової особи визначенi Статутом товариства. Посадова особа товариства на iнших пiдприємствах посад не займає. Посадова особа не має непогашеної судимостi за корисливi та</w:t>
            </w:r>
            <w:r>
              <w:rPr>
                <w:rFonts w:ascii="Times New Roman CYR" w:hAnsi="Times New Roman CYR" w:cs="Times New Roman CYR"/>
              </w:rPr>
              <w:t xml:space="preserve"> посадовi злочини. Акцiями товариства не володiє.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Запорощук Валентин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"IМКК", 00381152, З 09.02.2011 року член Наглядової ради</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займає  посаду Генерального директора ТОВ "Провiант", iдентифiкацiйний код юридичної особи 32729070, мiсцезнаходженн</w:t>
            </w:r>
            <w:r>
              <w:rPr>
                <w:rFonts w:ascii="Times New Roman CYR" w:hAnsi="Times New Roman CYR" w:cs="Times New Roman CYR"/>
              </w:rPr>
              <w:t>я 14703, Чернiгiвська область, м. Чернiгiв, вул. Пушкiна, буд. 16. Протягом звiтного року особа на посадi не змiнювалась. Посадова особа не має непогашеної судимостi за корисливi та посадовi злочини. Акцiонер  ПрАТ "IМКК". Володiє 0,024351% акцiй ПрАТ "IМК</w:t>
            </w:r>
            <w:r>
              <w:rPr>
                <w:rFonts w:ascii="Times New Roman CYR" w:hAnsi="Times New Roman CYR" w:cs="Times New Roman CYR"/>
              </w:rPr>
              <w:t>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Кривошей Євгенiй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"IМКК", 00381152, З 30.04.2018 р. член Наглядової ради ПрАТ "IМКК"</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займає посаду Керуючого в Адвокатському бюро "Євгенiя Кривошея", iдентифiкацiйний код юридичної особи 41629121, мiсц</w:t>
            </w:r>
            <w:r>
              <w:rPr>
                <w:rFonts w:ascii="Times New Roman CYR" w:hAnsi="Times New Roman CYR" w:cs="Times New Roman CYR"/>
              </w:rPr>
              <w:t>езнаходження: 164000, Чернiгiвська область, Борзнянський район, м. Борзна, вул. Пантелеймона Кулiша, буд. 98. Протягом звiтного року особа на посадi не змiнювалась. Посадова особа не має непогашеної судимостi за корисливi та посадовi злочини. Акцiонер ПрАТ</w:t>
            </w:r>
            <w:r>
              <w:rPr>
                <w:rFonts w:ascii="Times New Roman CYR" w:hAnsi="Times New Roman CYR" w:cs="Times New Roman CYR"/>
              </w:rPr>
              <w:t xml:space="preserve"> "IМКК" володiє 0,01138% акцiй ПрАТ "IМКК".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Пiдгайний Олег Станiславович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ПрАТ "IМКК", 00381152,  ПрАТ "IМКК", головний радник з економiчної та фiнансової безпеки ПрАТ "IМКК".</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Емiтентом посадовiй особi винагорода не сплачувалась. Повноваження посадової особи визначенi Статутом товариства.  Протягом звiтного року особа на посадi не змiнювалась. Посадова особа не має непогашеної судимостi за корисливi та посадовi злочини.  Акцiями</w:t>
            </w:r>
            <w:r>
              <w:rPr>
                <w:rFonts w:ascii="Times New Roman CYR" w:hAnsi="Times New Roman CYR" w:cs="Times New Roman CYR"/>
              </w:rPr>
              <w:t xml:space="preserve"> Товариства не володiє. Представник акцiонера ТОВ "Провiант", iдентифiкацiйний  код юридичної особи 32729070, що володiє 50,6055% акцiями ПрАТ "IМКК".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Калiнiн Iван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"Провiант", 32729070, Юрист ТОВ "Провiант".</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Протягом звiтного року особа на посадi не змiнювалась. Посадова особа не має непогашеної судимостi за корисливi та посадовi злочини. Посадова</w:t>
            </w:r>
            <w:r>
              <w:rPr>
                <w:rFonts w:ascii="Times New Roman CYR" w:hAnsi="Times New Roman CYR" w:cs="Times New Roman CYR"/>
              </w:rPr>
              <w:t xml:space="preserve"> особа товариства займає посаду адвоката в Адвокатському бюро "Євгенiя Кривошея", iдентифiкацiйний код юридичної особи 41629121, мiсцезнаходження: 164000, Чернiгiвська область, Борзнянський район, м. Борзна, вул. Пантелеймона Кулiша, буд. 98.  Акцiями Това</w:t>
            </w:r>
            <w:r>
              <w:rPr>
                <w:rFonts w:ascii="Times New Roman CYR" w:hAnsi="Times New Roman CYR" w:cs="Times New Roman CYR"/>
              </w:rPr>
              <w:t>риства не володiє. Представник акцiонера  ТОВ "Iчнянський МКК-Агро", яке володiє 1 простою бездокументарною iменною акцiєю ПрАТ "IМКК".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Богданов Олександр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ПрАТ "IМКК", 00381152, Юрисконсульт ПрАТ "IМКК".</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Протягом звiтного року особа на посадi не змiнювалась. Посадова особа не має непогашеної судимостi за корисливi та посадовi злочини.  Акцiями</w:t>
            </w:r>
            <w:r>
              <w:rPr>
                <w:rFonts w:ascii="Times New Roman CYR" w:hAnsi="Times New Roman CYR" w:cs="Times New Roman CYR"/>
              </w:rPr>
              <w:t xml:space="preserve"> Товариства не володiє. Представник акцiонера  Iванова Олександра Валерiйовича, який володiє 2 простими бездокументарними iменними акцiями ПрАТ "IМКК".</w:t>
            </w:r>
          </w:p>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Сучко Олександр Валерiйович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"ХОРОЛЬСЬКИЙ ЗАВОД ДИТЯЧИХ ПРОДУКТIВ ХАРЧУВАННЯ, 40573272, Директор ТОВ "ХОРОЛЬСЬКИЙ ЗАВОД ДИТЯЧИХ ПРОДУКТIВ ХАРЧУВАННЯ"</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25.08.2020, 1 рiк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на iнших пiдприємствах посад не займає. Протягом звiтного року особа на посадi не змiнювалась. Посадова особа не має</w:t>
            </w:r>
            <w:r>
              <w:rPr>
                <w:rFonts w:ascii="Times New Roman CYR" w:hAnsi="Times New Roman CYR" w:cs="Times New Roman CYR"/>
              </w:rPr>
              <w:t xml:space="preserve"> непогашеної судимостi за корисливi та посадовi злочини.</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Шаймухометова Наталiя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"Мiлк-Iнвест", 32129834, Директор фiнансовий ТОВ "Мiлк-Iнвест"</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25.08.2020, 1 рiк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займає  посаду Директора фiнансового ТОВ "Провiант", iдентифiкацiйний код юридичної особи 32729070, мiсцезнаходження</w:t>
            </w:r>
            <w:r>
              <w:rPr>
                <w:rFonts w:ascii="Times New Roman CYR" w:hAnsi="Times New Roman CYR" w:cs="Times New Roman CYR"/>
              </w:rPr>
              <w:t xml:space="preserve"> 14703, Чернiгiвська область, м. Чернiгiв, вул. Пушкiна, буд. 16. Посадова особа товариства на iнших пiдприємствах посад не займає. Протягом звiтного року особа на </w:t>
            </w:r>
            <w:r>
              <w:rPr>
                <w:rFonts w:ascii="Times New Roman CYR" w:hAnsi="Times New Roman CYR" w:cs="Times New Roman CYR"/>
              </w:rPr>
              <w:lastRenderedPageBreak/>
              <w:t xml:space="preserve">посадi не змiнювалась. Посадова особа не має непогашеної судимостi за корисливi та посадовi </w:t>
            </w:r>
            <w:r>
              <w:rPr>
                <w:rFonts w:ascii="Times New Roman CYR" w:hAnsi="Times New Roman CYR" w:cs="Times New Roman CYR"/>
              </w:rPr>
              <w:t>злочини.</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Запорощук Сергiй Валентинович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"IМКК", 00381152, З 30.04.2018 р. член Наглядової ради ПрАТ "IМКК"</w:t>
            </w:r>
          </w:p>
        </w:tc>
        <w:tc>
          <w:tcPr>
            <w:tcW w:w="155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25.08.2020, 1 рiк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на iнших пiдприємствах посад не займає. Протягом звiтного року особа на посадi не змiнювалась. Посадова особа не має</w:t>
            </w:r>
            <w:r>
              <w:rPr>
                <w:rFonts w:ascii="Times New Roman CYR" w:hAnsi="Times New Roman CYR" w:cs="Times New Roman CYR"/>
              </w:rPr>
              <w:t xml:space="preserve"> непогашеної судимостi за корисливi та посадовi злочини.</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Запорощук Валентин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0,0243</w:t>
            </w:r>
          </w:p>
        </w:tc>
        <w:tc>
          <w:tcPr>
            <w:tcW w:w="2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w:t>
            </w:r>
          </w:p>
        </w:tc>
        <w:tc>
          <w:tcPr>
            <w:tcW w:w="277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Кривошей Євгенiй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0,0114</w:t>
            </w:r>
          </w:p>
        </w:tc>
        <w:tc>
          <w:tcPr>
            <w:tcW w:w="2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277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ФДМУ по Чернiгiвськiй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14243893</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14000, Україна,</w:t>
            </w:r>
            <w:r>
              <w:rPr>
                <w:rFonts w:ascii="Times New Roman CYR" w:hAnsi="Times New Roman CYR" w:cs="Times New Roman CYR"/>
              </w:rPr>
              <w:t xml:space="preserve"> мiсто Чернiгiв, проспект Миру, 43</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837F2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Напрями економiчного розвитку пiдприємства: Виробничий - розширення номенклатури та асортименту продукцiї; впровадження ефективних методiв нормування запасiв ресурсiв; розроблення графiка потреби в ресу</w:t>
      </w:r>
      <w:r>
        <w:rPr>
          <w:rFonts w:ascii="Times New Roman CYR" w:hAnsi="Times New Roman CYR" w:cs="Times New Roman CYR"/>
          <w:sz w:val="24"/>
          <w:szCs w:val="24"/>
        </w:rPr>
        <w:t>рсах; оптимiзацiя виробничих площ; пiдвищення виробничої потужностi. Фiнансовий - зниження собiвартостi продукцiї; пошук нових резервiв зростання прибутку; пошук нових резервiв зменшення збиткiв; оптимiзацiя витрат на ресурси, виробництво, заробiтну плату;</w:t>
      </w:r>
      <w:r>
        <w:rPr>
          <w:rFonts w:ascii="Times New Roman CYR" w:hAnsi="Times New Roman CYR" w:cs="Times New Roman CYR"/>
          <w:sz w:val="24"/>
          <w:szCs w:val="24"/>
        </w:rPr>
        <w:t xml:space="preserve"> оптимiзацiя втрат вiд настання ризикiв, в тому числi фiнансових; забезпечення фiнансової рiвноваги, стiйкостi, платоспроможностi i лiквiдностi пiдприємства у довгостроковому перiодi; забезпечення фiнансової безпеки пiдприємства; балансування структури акт</w:t>
      </w:r>
      <w:r>
        <w:rPr>
          <w:rFonts w:ascii="Times New Roman CYR" w:hAnsi="Times New Roman CYR" w:cs="Times New Roman CYR"/>
          <w:sz w:val="24"/>
          <w:szCs w:val="24"/>
        </w:rPr>
        <w:t>ивiв та пасивiв, доходiв та витрат. Маркетинговий - удосконалення продукцiї вiдповiдно до потреб ринку; дослiдження та вихiд на новi сегменти ринку; диверсифiкацiя дiяльностi, асортименту продукцiї; пошук нових споживачiв, клiєнтiв, партнерiв. Технiко-техн</w:t>
      </w:r>
      <w:r>
        <w:rPr>
          <w:rFonts w:ascii="Times New Roman CYR" w:hAnsi="Times New Roman CYR" w:cs="Times New Roman CYR"/>
          <w:sz w:val="24"/>
          <w:szCs w:val="24"/>
        </w:rPr>
        <w:t>ологiчний розвиток- оновлення фiзично зношених та морально застарiлих виробничих фондiв; перехiд на iнновацiйнi технологiї виробництва продукцiї, впровадження прогресивних технологiчних процесiв; пiдвищення якостi виготовлення продукцiї; удосконалення виро</w:t>
      </w:r>
      <w:r>
        <w:rPr>
          <w:rFonts w:ascii="Times New Roman CYR" w:hAnsi="Times New Roman CYR" w:cs="Times New Roman CYR"/>
          <w:sz w:val="24"/>
          <w:szCs w:val="24"/>
        </w:rPr>
        <w:t>бничої системи управлiння; впровадження ресурсозберiгаючих (передовсiм енергоощадних) технологiй; автоматизацiя ручної працi; полiпшення умов працi робiтникiв та технiки безпеки; адаптацiя технологiй виробництва вiдповiдно до вимог охорони навколишнього се</w:t>
      </w:r>
      <w:r>
        <w:rPr>
          <w:rFonts w:ascii="Times New Roman CYR" w:hAnsi="Times New Roman CYR" w:cs="Times New Roman CYR"/>
          <w:sz w:val="24"/>
          <w:szCs w:val="24"/>
        </w:rPr>
        <w:t>редовища.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2021 року Товариство має не визначений строк погашення заборгованостi у договорi перед ТОВ "Професiйна платiжна система" по вiдступленню прав вимоги №11-2021 вiд 23.11.2021 за договором про</w:t>
      </w:r>
      <w:r>
        <w:rPr>
          <w:rFonts w:ascii="Times New Roman CYR" w:hAnsi="Times New Roman CYR" w:cs="Times New Roman CYR"/>
          <w:sz w:val="24"/>
          <w:szCs w:val="24"/>
        </w:rPr>
        <w:t xml:space="preserve"> вiдкриття кредитної лiнiї № КД № 107-В/15/35/ЮЛ/КЛ вiд 26.11.2015. по кредиту в iноземнiй валютi, отриманого вiд ПАТ "СБЕРБАНК".</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заборгованостi станом на 31.12.2021 року складає 176 641 тис. грн., у томi числi пеня за прострочення сплати заг</w:t>
      </w:r>
      <w:r>
        <w:rPr>
          <w:rFonts w:ascii="Times New Roman CYR" w:hAnsi="Times New Roman CYR" w:cs="Times New Roman CYR"/>
          <w:sz w:val="24"/>
          <w:szCs w:val="24"/>
        </w:rPr>
        <w:t xml:space="preserve">альної заборгованостi - 146 779 тис. грн., пеня за прострочення </w:t>
      </w:r>
      <w:r>
        <w:rPr>
          <w:rFonts w:ascii="Times New Roman CYR" w:hAnsi="Times New Roman CYR" w:cs="Times New Roman CYR"/>
          <w:sz w:val="24"/>
          <w:szCs w:val="24"/>
        </w:rPr>
        <w:lastRenderedPageBreak/>
        <w:t>сплати процентiв - 29 862 тис. грн.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вкрай негативно впливають на загальнi фiнансовi показники Товариства. Станом на 31 грудня 2021 року поточнi зобов'язання бiльше поточних активi</w:t>
      </w:r>
      <w:r>
        <w:rPr>
          <w:rFonts w:ascii="Times New Roman CYR" w:hAnsi="Times New Roman CYR" w:cs="Times New Roman CYR"/>
          <w:sz w:val="24"/>
          <w:szCs w:val="24"/>
        </w:rPr>
        <w:t>в на 188 444 тис. грн, (на 31 грудня 2020 року -115 198 тис.  грн.), що вказує на обтяження позиковими коштами. У 2021 роцi Компанiя зазнали збиток у розмiрi 5 728 тис. грн, у 2020 роцi збиток складав 59 758 тис. грн.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2021 року Товариство отримал</w:t>
      </w:r>
      <w:r>
        <w:rPr>
          <w:rFonts w:ascii="Times New Roman CYR" w:hAnsi="Times New Roman CYR" w:cs="Times New Roman CYR"/>
          <w:sz w:val="24"/>
          <w:szCs w:val="24"/>
        </w:rPr>
        <w:t>о позитивне значення грошового потоку вiд операцiйнiй дiяльностi у сумi 72 193 тис. грн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початку 2020 року спалах коронавiрусу COVID-19 розповсюдився по всьому свiту, вплинувши на свiтову економiку та фiнансовi ринки.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лютого 2022 року керiвництвом Рос</w:t>
      </w:r>
      <w:r>
        <w:rPr>
          <w:rFonts w:ascii="Times New Roman CYR" w:hAnsi="Times New Roman CYR" w:cs="Times New Roman CYR"/>
          <w:sz w:val="24"/>
          <w:szCs w:val="24"/>
        </w:rPr>
        <w:t>iйської Федерацiї визнано незалежнiсть самопроголошених "ЛНР" i "ДНР" та прийнято рiшення щодо введення на тимчасово окупованi територiї Донецької та Луганської областей пiдроздiлiв збройних сил Росiйської Федерацiї.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Такi дiї є продовженням полiтики Росiйс</w:t>
      </w:r>
      <w:r>
        <w:rPr>
          <w:rFonts w:ascii="Times New Roman CYR" w:hAnsi="Times New Roman CYR" w:cs="Times New Roman CYR"/>
          <w:sz w:val="24"/>
          <w:szCs w:val="24"/>
        </w:rPr>
        <w:t>ької Федерацiї щодо ескалацiї збройної агресiї проти України, нав'-язування сепаратизму, провокування мiжнацiональних i мiжконфесiйних конфлiктiв, масових безпорядкiв, що загрожує безпецi, життю i здоров'ю громадян, державному суверенiтету, конституцiйному</w:t>
      </w:r>
      <w:r>
        <w:rPr>
          <w:rFonts w:ascii="Times New Roman CYR" w:hAnsi="Times New Roman CYR" w:cs="Times New Roman CYR"/>
          <w:sz w:val="24"/>
          <w:szCs w:val="24"/>
        </w:rPr>
        <w:t xml:space="preserve"> ладу та територiальнiй цiлiсностi України.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Пiдривна дiяльнiсть спецiальних служб Росiйської Федерацiї, пiдтримувана нею дiяльнiсть сепаратистських сил, кримiнальних та незаконних вiйськових угруповань на окупованих територiях Донецької та Лугансь-кої обла</w:t>
      </w:r>
      <w:r>
        <w:rPr>
          <w:rFonts w:ascii="Times New Roman CYR" w:hAnsi="Times New Roman CYR" w:cs="Times New Roman CYR"/>
          <w:sz w:val="24"/>
          <w:szCs w:val="24"/>
        </w:rPr>
        <w:t>стей, здiйснення ними терористичної дiяльностi набули характеру збройного протистояння i загрожують поширенню на iншi регiони України.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нормалiзацiї обстановки в державi, забезпечення захисту та охорони державного кордону, про-тидiї злочинностi, пiд</w:t>
      </w:r>
      <w:r>
        <w:rPr>
          <w:rFonts w:ascii="Times New Roman CYR" w:hAnsi="Times New Roman CYR" w:cs="Times New Roman CYR"/>
          <w:sz w:val="24"/>
          <w:szCs w:val="24"/>
        </w:rPr>
        <w:t xml:space="preserve">тримання громадської безпеки i порядку, створення умов для належного функцiону-вання органiв державної влади, мiсцевого самоврядування та iнших iнститутiв громадянського суспiльст-ва, запобiгання спробам захоплення державної влади чи змiни конституцiйного </w:t>
      </w:r>
      <w:r>
        <w:rPr>
          <w:rFonts w:ascii="Times New Roman CYR" w:hAnsi="Times New Roman CYR" w:cs="Times New Roman CYR"/>
          <w:sz w:val="24"/>
          <w:szCs w:val="24"/>
        </w:rPr>
        <w:t xml:space="preserve">ладу України шляхом насильства 23 лютого 2022 року Радою нацiональної безпеки та оброни (РНБО) затверджено рiшення щодо запровадження надзвичайного стану на територiї України, крiм Донецької та Луганської областей, де i так дiє спецiальний режим. Верховна </w:t>
      </w:r>
      <w:r>
        <w:rPr>
          <w:rFonts w:ascii="Times New Roman CYR" w:hAnsi="Times New Roman CYR" w:cs="Times New Roman CYR"/>
          <w:sz w:val="24"/>
          <w:szCs w:val="24"/>
        </w:rPr>
        <w:t>Рада пiдтримала введення надзвичайного стану в Українi, за вiдповiдне рiшення проголосувало 335 депутатiв. Дiя режиму надзвичайного стану розпочалася з нуля годин четверга, 24 лютого.</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Вночi 24 лютого, пiсля звернення президента Росiйської Федерацiї (далi -</w:t>
      </w:r>
      <w:r>
        <w:rPr>
          <w:rFonts w:ascii="Times New Roman CYR" w:hAnsi="Times New Roman CYR" w:cs="Times New Roman CYR"/>
          <w:sz w:val="24"/>
          <w:szCs w:val="24"/>
        </w:rPr>
        <w:t xml:space="preserve"> РФ) до своїх громадян, Росiя розпочала повномасштабний наступ в Україну. Росiйськi регулярнi вiйська атакували кордони в областях, якi межують з РФ, Бiлоруссю та в околицях терористичних угрупувань ДНР та ЛНР, у вiдповiдь в Українi запровадили воєнний ста</w:t>
      </w:r>
      <w:r>
        <w:rPr>
          <w:rFonts w:ascii="Times New Roman CYR" w:hAnsi="Times New Roman CYR" w:cs="Times New Roman CYR"/>
          <w:sz w:val="24"/>
          <w:szCs w:val="24"/>
        </w:rPr>
        <w:t>н з 5:30 години 24 лютого 2022 року по всiй пiдконтрольнiй Українi територiї. Президент України Володимир Зеленський на пiдставi пропозицiї Ради нацiональної безпеки i оборони Ук-раїни, вiдповiдно до пункту 20 частини першої статтi 106 Конституцiї України,</w:t>
      </w:r>
      <w:r>
        <w:rPr>
          <w:rFonts w:ascii="Times New Roman CYR" w:hAnsi="Times New Roman CYR" w:cs="Times New Roman CYR"/>
          <w:sz w:val="24"/>
          <w:szCs w:val="24"/>
        </w:rPr>
        <w:t xml:space="preserve"> Закону України "Про право-вий режим воєнного стану" постановив вести в Українi воєнний стан строком на 30 дiб. Указ Президента вiд 24.02.2022 № 64/2022 "Про введення воєнного стану в Українi" пiдтримало 300 народних депутатiв. 15 березня Верховна Рада зак</w:t>
      </w:r>
      <w:r>
        <w:rPr>
          <w:rFonts w:ascii="Times New Roman CYR" w:hAnsi="Times New Roman CYR" w:cs="Times New Roman CYR"/>
          <w:sz w:val="24"/>
          <w:szCs w:val="24"/>
        </w:rPr>
        <w:t xml:space="preserve">онодавчо затвердила указ Президента про продовження строку дiї воєн-ного стану в Українi з 26 березня на 30 дiб.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невизначеностi i тривалостi подiй, пов'язаних зi спалахом коронавiрусу COVID-19 та вiйськового вторгнення РФ до України, Компанiя не</w:t>
      </w:r>
      <w:r>
        <w:rPr>
          <w:rFonts w:ascii="Times New Roman CYR" w:hAnsi="Times New Roman CYR" w:cs="Times New Roman CYR"/>
          <w:sz w:val="24"/>
          <w:szCs w:val="24"/>
        </w:rPr>
        <w:t xml:space="preserve"> має практичної можливостi точно та надiйно оцiнити кiлькiсний вплив зазначених подiй на фiнансовий стан i фiнансовi результати дiяльностi. В теперiшнiй час Товариство уважно слiдкує за фiнансовими наслiдками, викликаними зазначеними подiями.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беручи до </w:t>
      </w:r>
      <w:r>
        <w:rPr>
          <w:rFonts w:ascii="Times New Roman CYR" w:hAnsi="Times New Roman CYR" w:cs="Times New Roman CYR"/>
          <w:sz w:val="24"/>
          <w:szCs w:val="24"/>
        </w:rPr>
        <w:t>уваги вищезазначенi факти, але iнформуючи про них, фiнансова звiтнiсть за рiк, що закiн-чився 31 грудня 2021 року пiдготовлена виходячи з припущення про те, що Товариство буде продовжувати нормальну господарську дiяльнiсть у найближчому майбутньому. Вiдпов</w:t>
      </w:r>
      <w:r>
        <w:rPr>
          <w:rFonts w:ascii="Times New Roman CYR" w:hAnsi="Times New Roman CYR" w:cs="Times New Roman CYR"/>
          <w:sz w:val="24"/>
          <w:szCs w:val="24"/>
        </w:rPr>
        <w:t xml:space="preserve">iдно, дана звiтнiсть не мiстить коригувань на випадок того, що Товариство не зможе </w:t>
      </w:r>
      <w:r>
        <w:rPr>
          <w:rFonts w:ascii="Times New Roman CYR" w:hAnsi="Times New Roman CYR" w:cs="Times New Roman CYR"/>
          <w:sz w:val="24"/>
          <w:szCs w:val="24"/>
        </w:rPr>
        <w:lastRenderedPageBreak/>
        <w:t>дотримуватися принципу безперервностi дiяльностi.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w:t>
      </w:r>
      <w:r>
        <w:rPr>
          <w:rFonts w:ascii="Times New Roman CYR" w:hAnsi="Times New Roman CYR" w:cs="Times New Roman CYR"/>
          <w:b/>
          <w:bCs/>
          <w:sz w:val="24"/>
          <w:szCs w:val="24"/>
        </w:rPr>
        <w:t>а оцінку його активів, зобов'язань, фінансового стану і доходів або витрат емітента, зокрема інформацію про:</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не укладались, правочинiв щодо похiдних цiнних паперiв не було. Операцiї хеджування протягом 2021 року не використовувались.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w:t>
      </w:r>
      <w:r>
        <w:rPr>
          <w:rFonts w:ascii="Times New Roman CYR" w:hAnsi="Times New Roman CYR" w:cs="Times New Roman CYR"/>
          <w:b/>
          <w:bCs/>
          <w:sz w:val="24"/>
          <w:szCs w:val="24"/>
        </w:rPr>
        <w:t>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Товариство здiйснюють вплив ризик держави, ризик податкової </w:t>
      </w:r>
      <w:r>
        <w:rPr>
          <w:rFonts w:ascii="Times New Roman CYR" w:hAnsi="Times New Roman CYR" w:cs="Times New Roman CYR"/>
          <w:sz w:val="24"/>
          <w:szCs w:val="24"/>
        </w:rPr>
        <w:t xml:space="preserve">системи, кредитний ризик, ризик лiквiдностi, ринковий ризик (включно з валютним ризиком та ризиком процентної ставки) та ризик управлiння капiталом, що витiкає з наявностi в Товариствi фiнансових iнструментiв. У цих примiтках надається iнформацiя вiдносно </w:t>
      </w:r>
      <w:r>
        <w:rPr>
          <w:rFonts w:ascii="Times New Roman CYR" w:hAnsi="Times New Roman CYR" w:cs="Times New Roman CYR"/>
          <w:sz w:val="24"/>
          <w:szCs w:val="24"/>
        </w:rPr>
        <w:t>впливу на Товариство кожного з вищезазначених ризикiв, цiлi Товариства, його полiтику та процедури вiдносно вимiру та управлiння цими ризиками.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вiдсутня формалiзована система управлiння ризиками. Проте, керiвництво Товариства проводить активни</w:t>
      </w:r>
      <w:r>
        <w:rPr>
          <w:rFonts w:ascii="Times New Roman CYR" w:hAnsi="Times New Roman CYR" w:cs="Times New Roman CYR"/>
          <w:sz w:val="24"/>
          <w:szCs w:val="24"/>
        </w:rPr>
        <w:t>й контроль фiнансових та ринкових ризикiв, та приймає у разi необхiдностi, вiдповiднi заходи.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Ризик геополiтичного середовища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пережила полiтичнi та економiчнi змiни, що вплинули, i можуть продовжувати впливати на дiяльнiсть Товариства в цьому се</w:t>
      </w:r>
      <w:r>
        <w:rPr>
          <w:rFonts w:ascii="Times New Roman CYR" w:hAnsi="Times New Roman CYR" w:cs="Times New Roman CYR"/>
          <w:sz w:val="24"/>
          <w:szCs w:val="24"/>
        </w:rPr>
        <w:t>редовищi. У даний час Україна переживає перiод великих проблем, але в разi успiшного їхнього подолання, країна може зайняти набагато вигiднiше становище, нiж ранiше. Велике поєднання природних, iнтелектуальних, людських i виробничих ресурсiв вiдкриває бага</w:t>
      </w:r>
      <w:r>
        <w:rPr>
          <w:rFonts w:ascii="Times New Roman CYR" w:hAnsi="Times New Roman CYR" w:cs="Times New Roman CYR"/>
          <w:sz w:val="24"/>
          <w:szCs w:val="24"/>
        </w:rPr>
        <w:t xml:space="preserve">то нових можливостей для розвитку країни на геополiтичної аренi, що постiйно змiнюється. Отже, перспективи для майбутньої економiчної стабiльностi в Українi iстотно залежать вiд ефективностi економiчних заходiв i реформ, що проводяться спiльно з правовим, </w:t>
      </w:r>
      <w:r>
        <w:rPr>
          <w:rFonts w:ascii="Times New Roman CYR" w:hAnsi="Times New Roman CYR" w:cs="Times New Roman CYR"/>
          <w:sz w:val="24"/>
          <w:szCs w:val="24"/>
        </w:rPr>
        <w:t>нормативним та полiтичним розвитком, якi знаходяться поза контролем Товариства. Ця фiнансова звiтнiсть вiдображає поточну оцiнку керiвництва можливого впливу українського бiзнессередовища на дiяльнiсть Товариства та його фiнансове становище, хоча i майбутн</w:t>
      </w:r>
      <w:r>
        <w:rPr>
          <w:rFonts w:ascii="Times New Roman CYR" w:hAnsi="Times New Roman CYR" w:cs="Times New Roman CYR"/>
          <w:sz w:val="24"/>
          <w:szCs w:val="24"/>
        </w:rPr>
        <w:t>i умови господарювання можуть вiдрiзнятися вiд оцiнки керiвництва.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Ризики податкової системи України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Українi основним документом, що регулює рiзнi податки, встановленi як центральними, так i мiсцевими органами влади, є Податковий Коде</w:t>
      </w:r>
      <w:r>
        <w:rPr>
          <w:rFonts w:ascii="Times New Roman CYR" w:hAnsi="Times New Roman CYR" w:cs="Times New Roman CYR"/>
          <w:sz w:val="24"/>
          <w:szCs w:val="24"/>
        </w:rPr>
        <w:t>кс України. Такi податки включають податок на додану вартiсть, податок на прибуток, податок з доходiв фiзичних осiб та iншi податки. Українське податкове законодавство часто має нечiткi або сумнiвнi положення. Крiм того, у податкове законодавство України п</w:t>
      </w:r>
      <w:r>
        <w:rPr>
          <w:rFonts w:ascii="Times New Roman CYR" w:hAnsi="Times New Roman CYR" w:cs="Times New Roman CYR"/>
          <w:sz w:val="24"/>
          <w:szCs w:val="24"/>
        </w:rPr>
        <w:t>остiйно вносяться поправки та змiни, якi можуть привести як до сприятливого середовища, так i до нетипових складнощiв для Товаритсва та його дiяльностi.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рамках урядових мiнiстерств i органiзацiй, в тому числi податкових органiв можуть iснувати рiзнi погл</w:t>
      </w:r>
      <w:r>
        <w:rPr>
          <w:rFonts w:ascii="Times New Roman CYR" w:hAnsi="Times New Roman CYR" w:cs="Times New Roman CYR"/>
          <w:sz w:val="24"/>
          <w:szCs w:val="24"/>
        </w:rPr>
        <w:t>яди на тлумачення законодавства, створюючи невизначенiсть i конфлiктнi ситуацiї. Податковi декларацiї/вiдшкодування є предметом перегляду та розглядання багатьох органiв влади, якi уповноваженi законодавством накладати значнi штрафи, пенi та нараховувати в</w:t>
      </w:r>
      <w:r>
        <w:rPr>
          <w:rFonts w:ascii="Times New Roman CYR" w:hAnsi="Times New Roman CYR" w:cs="Times New Roman CYR"/>
          <w:sz w:val="24"/>
          <w:szCs w:val="24"/>
        </w:rPr>
        <w:t>iдсотки. Такi обставини загалом створюють в Українi бiльше податкових ризикiв у порiвняннi з країнами, якi мають бiльш розвиненi податковi системи. Загалом, українськi податковi органи можуть переглянути податковi зобов'язання платникiв податкiв лише протя</w:t>
      </w:r>
      <w:r>
        <w:rPr>
          <w:rFonts w:ascii="Times New Roman CYR" w:hAnsi="Times New Roman CYR" w:cs="Times New Roman CYR"/>
          <w:sz w:val="24"/>
          <w:szCs w:val="24"/>
        </w:rPr>
        <w:t>гом трьох рокiв пiсля подання вiдповiдного податкового вiдшкодування. Однак, таке законодавче обмеження в часi може не братися до уваги або бути продовженим за певних обставин.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Кредитний ризик</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фiнансових втрат Товариством у ви</w:t>
      </w:r>
      <w:r>
        <w:rPr>
          <w:rFonts w:ascii="Times New Roman CYR" w:hAnsi="Times New Roman CYR" w:cs="Times New Roman CYR"/>
          <w:sz w:val="24"/>
          <w:szCs w:val="24"/>
        </w:rPr>
        <w:t xml:space="preserve">падку невиконання зобов'язань </w:t>
      </w:r>
      <w:r>
        <w:rPr>
          <w:rFonts w:ascii="Times New Roman CYR" w:hAnsi="Times New Roman CYR" w:cs="Times New Roman CYR"/>
          <w:sz w:val="24"/>
          <w:szCs w:val="24"/>
        </w:rPr>
        <w:lastRenderedPageBreak/>
        <w:t>клiєнтом або контрагентом за вiдповiдною угодою. У звiтному перiодi фiнансовi активи Товариства, якi пiддаються кредитному ризику, представленi: залишками на банкiвських рахунках та торгiвельною та iншою дебiторською заборгова</w:t>
      </w:r>
      <w:r>
        <w:rPr>
          <w:rFonts w:ascii="Times New Roman CYR" w:hAnsi="Times New Roman CYR" w:cs="Times New Roman CYR"/>
          <w:sz w:val="24"/>
          <w:szCs w:val="24"/>
        </w:rPr>
        <w:t xml:space="preserve">нiстю (за виключенням дебiторської заборгованостi, яка не представлена фiнансовими активами).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виважену полiтику щодо цi</w:t>
      </w:r>
      <w:r>
        <w:rPr>
          <w:rFonts w:ascii="Times New Roman CYR" w:hAnsi="Times New Roman CYR" w:cs="Times New Roman CYR"/>
          <w:sz w:val="24"/>
          <w:szCs w:val="24"/>
        </w:rPr>
        <w:t>нових ризикiв, кредитного ризику лiквiдностi та/або ризику грошових потокiв. Ключовим елементом системи управлiння ризиками є монiторинг та оцiнювання  даних ризикiв, а також розумiння їх впливу на господарську дiяльнiсть.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Цiновими ризиками для Товариства </w:t>
      </w:r>
      <w:r>
        <w:rPr>
          <w:rFonts w:ascii="Times New Roman CYR" w:hAnsi="Times New Roman CYR" w:cs="Times New Roman CYR"/>
          <w:sz w:val="24"/>
          <w:szCs w:val="24"/>
        </w:rPr>
        <w:t>є: пiдвищення закупiвельних цiн; ймовiрнiсть встановлення конкурентами цiн нижче ринкових; змiни в державному регулюваннi цiноутворення; ймовiрнiсть введення нових податкових та iнших платежiв, якi включаються в цiни; пiдвищення цiн i тарифiв на послуги iн</w:t>
      </w:r>
      <w:r>
        <w:rPr>
          <w:rFonts w:ascii="Times New Roman CYR" w:hAnsi="Times New Roman CYR" w:cs="Times New Roman CYR"/>
          <w:sz w:val="24"/>
          <w:szCs w:val="24"/>
        </w:rPr>
        <w:t>ших органiзацiй. При визначеннi власної цiнової полiтики Товариство враховує цiновi ризики.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фiнансових втрат Товариства у випадку невиконання зобов'язань клiєнтом або контрагентом за вiдповiдною угодою. У звiтному перiодi фiнансо</w:t>
      </w:r>
      <w:r>
        <w:rPr>
          <w:rFonts w:ascii="Times New Roman CYR" w:hAnsi="Times New Roman CYR" w:cs="Times New Roman CYR"/>
          <w:sz w:val="24"/>
          <w:szCs w:val="24"/>
        </w:rPr>
        <w:t>вi активи Товариства, якi пiддаються кредитному ризику, представленi: залишками на банкiвських рахунках та торгiвельною та iншою дебiторською заборгованiстю (за виключенням дебiторської заборгованостi, яка не представлена фiнансовими активами). Кредитний р</w:t>
      </w:r>
      <w:r>
        <w:rPr>
          <w:rFonts w:ascii="Times New Roman CYR" w:hAnsi="Times New Roman CYR" w:cs="Times New Roman CYR"/>
          <w:sz w:val="24"/>
          <w:szCs w:val="24"/>
        </w:rPr>
        <w:t xml:space="preserve">изик Товариства переважно вiдноситься до торгiвельної дебiторської заборгованостi з клiєнтами. Схильнiсть Товариства до кредитного ризику у бiльшiй мiрi залежить вiд особливостей кожного клiєнта.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w:t>
      </w:r>
      <w:r>
        <w:rPr>
          <w:rFonts w:ascii="Times New Roman CYR" w:hAnsi="Times New Roman CYR" w:cs="Times New Roman CYR"/>
          <w:b/>
          <w:bCs/>
          <w:sz w:val="24"/>
          <w:szCs w:val="24"/>
        </w:rPr>
        <w:t>сний кодекс корпоративного управління, яким керується емітент</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 Вiдповiдно до вимог чинного законодавства України, Товариство не зобов'язане мати власний кодекс корпоратив</w:t>
      </w:r>
      <w:r>
        <w:rPr>
          <w:rFonts w:ascii="Times New Roman CYR" w:hAnsi="Times New Roman CYR" w:cs="Times New Roman CYR"/>
          <w:sz w:val="24"/>
          <w:szCs w:val="24"/>
        </w:rPr>
        <w:t>ного управлiння. Ст. 33 ЗУ "Про акцiонернi товариства" питання затвердження принципiв корпоративного управлiння товариства вiднесено до виключної компетенцiї загальних зборiв акцiонерiв. Загальними зборами Товариства кодекс корпоративного управлiння не зат</w:t>
      </w:r>
      <w:r>
        <w:rPr>
          <w:rFonts w:ascii="Times New Roman CYR" w:hAnsi="Times New Roman CYR" w:cs="Times New Roman CYR"/>
          <w:sz w:val="24"/>
          <w:szCs w:val="24"/>
        </w:rPr>
        <w:t>верджувався. У зв'язку з цим, посилання на власний кодекс корпоративного управлiння не наводиться. 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w:t>
      </w:r>
      <w:r>
        <w:rPr>
          <w:rFonts w:ascii="Times New Roman CYR" w:hAnsi="Times New Roman CYR" w:cs="Times New Roman CYR"/>
          <w:sz w:val="24"/>
          <w:szCs w:val="24"/>
        </w:rPr>
        <w:t>твом не приймалося рiшення про добровiльне застосування перелiчених кодексiв. У зв'язку з цим, посилання на зазначенi кодекси не наводяться. Посилання на всю вiдповiдну iнформацiю про практику корпоративного управлiння понад визначенi законодавством вимоги</w:t>
      </w:r>
      <w:r>
        <w:rPr>
          <w:rFonts w:ascii="Times New Roman CYR" w:hAnsi="Times New Roman CYR" w:cs="Times New Roman CYR"/>
          <w:sz w:val="24"/>
          <w:szCs w:val="24"/>
        </w:rPr>
        <w:t>: принципи корпоративного управлiння визначенi чинним законодавством України та Статутом. Будь-яка iнша практика корпоративного управлiння не застосовується.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w:t>
      </w:r>
      <w:r>
        <w:rPr>
          <w:rFonts w:ascii="Times New Roman CYR" w:hAnsi="Times New Roman CYR" w:cs="Times New Roman CYR"/>
          <w:b/>
          <w:bCs/>
          <w:sz w:val="24"/>
          <w:szCs w:val="24"/>
        </w:rPr>
        <w:t>ративного управління, який емітент добровільно вирішив застосовувати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користується кодексом корпоративного управлiння фондової бiржi, об'єднання юридичних осiб або iншим кодексом корпоративного управлiння.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w:t>
      </w:r>
      <w:r>
        <w:rPr>
          <w:rFonts w:ascii="Times New Roman CYR" w:hAnsi="Times New Roman CYR" w:cs="Times New Roman CYR"/>
          <w:b/>
          <w:bCs/>
          <w:sz w:val="24"/>
          <w:szCs w:val="24"/>
        </w:rPr>
        <w:t>ику корпоративного управління, застосовувану понад визначені законодавством вимоги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w:t>
      </w:r>
      <w:r>
        <w:rPr>
          <w:rFonts w:ascii="Times New Roman CYR" w:hAnsi="Times New Roman CYR" w:cs="Times New Roman CYR"/>
          <w:b/>
          <w:bCs/>
          <w:sz w:val="24"/>
          <w:szCs w:val="24"/>
        </w:rPr>
        <w:t xml:space="preserve">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w:t>
      </w:r>
      <w:r>
        <w:rPr>
          <w:rFonts w:ascii="Times New Roman CYR" w:hAnsi="Times New Roman CYR" w:cs="Times New Roman CYR"/>
          <w:b/>
          <w:bCs/>
          <w:sz w:val="24"/>
          <w:szCs w:val="24"/>
        </w:rPr>
        <w:t>ту 1 цієї частини, обґрунтуйте причини таких дій</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дотримання чи недотримання кодексу корпоративного управлiння, вiдхилення та причини такого вiдхилення протягом року не надається, оскiльки кодекс корпоративного управлiння в Товариствi не прий</w:t>
      </w:r>
      <w:r>
        <w:rPr>
          <w:rFonts w:ascii="Times New Roman CYR" w:hAnsi="Times New Roman CYR" w:cs="Times New Roman CYR"/>
          <w:sz w:val="24"/>
          <w:szCs w:val="24"/>
        </w:rPr>
        <w:t>мався (не затверджувався).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89,43</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Про обрання Лiчильної комiсiї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2.Затвердження порядку та способу засвiдчення бюлетенiв для голосування на Загальних зборах акцiонерiв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3.Про обрання Голови та Секретаря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4.Прийняття рiшень з питань порядку проведення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Розгляд звiту Голови правлiння Товариства за 2020 рiк та прийняття рiшення за наслiдками розгляду звiту.</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6.Розгляд звiту Наглядової ради Товариства за 2020 рiк та прийняття рiшення за наслiдками розгляду звiту.</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7.Розгляд звiту Ревiзiйної Комiсiї Товариства</w:t>
            </w:r>
            <w:r>
              <w:rPr>
                <w:rFonts w:ascii="Times New Roman CYR" w:hAnsi="Times New Roman CYR" w:cs="Times New Roman CYR"/>
              </w:rPr>
              <w:t xml:space="preserve"> за 2020 рiк та прийняття рiшення за наслiдками розгляду звiту.</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Затвердження рiчного звiту емiтента за 2020 р., який надається в Нацiональну комiсiю з цiнних паперiв та фондового ринку.</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9.Розгляд висновку зовнiшнього аудиту проведеного Товариством з обм</w:t>
            </w:r>
            <w:r>
              <w:rPr>
                <w:rFonts w:ascii="Times New Roman CYR" w:hAnsi="Times New Roman CYR" w:cs="Times New Roman CYR"/>
              </w:rPr>
              <w:t xml:space="preserve">еженою вiдповiдальнiстю "Крестон Джi Сi Джi Аудит" та затвердження заходiв за результатами його розгляду. </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Про розподiл прибутку (покриття збиткiв) Товариства за 2020 рiк.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Розгляд та затвердження бюджету  Товариства на 2021 рiк.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Про затвердженн</w:t>
            </w:r>
            <w:r>
              <w:rPr>
                <w:rFonts w:ascii="Times New Roman CYR" w:hAnsi="Times New Roman CYR" w:cs="Times New Roman CYR"/>
              </w:rPr>
              <w:t>я додаткової угоди до Договору про вiдкриття кредитної лiнiї №138-МВ/20 вiд 30.12.2020 року, що укладений Товариством iз АТ "АЛЬФА-БАНК".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Про  затвердження додаткової/додаткових угоди/угод до Договору застави рухомого майна  № 470/20 вiд 02.12.2020 р.,</w:t>
            </w:r>
            <w:r>
              <w:rPr>
                <w:rFonts w:ascii="Times New Roman CYR" w:hAnsi="Times New Roman CYR" w:cs="Times New Roman CYR"/>
              </w:rPr>
              <w:t xml:space="preserve"> що укладений Товариством з АТ "АЛЬФА-БАНК".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Про надання повноважень Головi правлiння Товариства на внесення змiн в Договiр про вiдкриття кредитної лiнiї № 138-МВ/20 вiд 30.12.2020 року.</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 Про надання повноважень Головi правлiння Товариства на внесен</w:t>
            </w:r>
            <w:r>
              <w:rPr>
                <w:rFonts w:ascii="Times New Roman CYR" w:hAnsi="Times New Roman CYR" w:cs="Times New Roman CYR"/>
              </w:rPr>
              <w:t>ня змiн в договори, що укладенi з АТ "АЛЬФА-БАНК" в забезпечення виконання зобов'язань Товариства за Договором про вiдкриття кредитної лiнiї № 138-МВ/20 вiд "30" листопада  2020 року.</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 Про надання повноважень Головi правлiння Товариства на вчинення дiй,</w:t>
            </w:r>
            <w:r>
              <w:rPr>
                <w:rFonts w:ascii="Times New Roman CYR" w:hAnsi="Times New Roman CYR" w:cs="Times New Roman CYR"/>
              </w:rPr>
              <w:t xml:space="preserve"> пов'язаних з державною реєстрацiєю змiни до вiдомостей про Товариство, що мiстяться в Єдиному державному реєстрi юридичних осiб, фiзичних осiб-пiдприємцiв та громадських формувань пов'язаних iз внесенням змiн до iнформацiї про акцiонерiв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 П</w:t>
            </w:r>
            <w:r>
              <w:rPr>
                <w:rFonts w:ascii="Times New Roman CYR" w:hAnsi="Times New Roman CYR" w:cs="Times New Roman CYR"/>
              </w:rPr>
              <w:t xml:space="preserve">ро надання Головi правлiння Товариства повноважень на вчинення дiй, </w:t>
            </w:r>
            <w:r>
              <w:rPr>
                <w:rFonts w:ascii="Times New Roman CYR" w:hAnsi="Times New Roman CYR" w:cs="Times New Roman CYR"/>
              </w:rPr>
              <w:lastRenderedPageBreak/>
              <w:t>пов'язаних з державною реєстрацiєю змiни до вiдомостей про Товариство, що мiстяться в Єдиному державному реєстрi юридичних осiб, фiзичних осiб-пiдприємцiв та громадських формувань.</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w:t>
            </w:r>
            <w:r>
              <w:rPr>
                <w:rFonts w:ascii="Times New Roman CYR" w:hAnsi="Times New Roman CYR" w:cs="Times New Roman CYR"/>
              </w:rPr>
              <w:t xml:space="preserve">и: 1. Лiчильну комiсiю зборiв обрати у наступному складi:  Черкес I.М. - Голова Лiчильної комiсiї, Грудковська Я.О. - член Лiчильної  комiсiї,  Голiнко М.В. - член Лiчильної комiсiї. </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рiшення Наглядової ради Товариства, щодо порядку та способ</w:t>
            </w:r>
            <w:r>
              <w:rPr>
                <w:rFonts w:ascii="Times New Roman CYR" w:hAnsi="Times New Roman CYR" w:cs="Times New Roman CYR"/>
              </w:rPr>
              <w:t xml:space="preserve">у засвiдчення бюлетенiв для голосування на Загальних зборах акцiонерiв Товариства Протокол вiд 16.03.2021 р.: бюлетенi для голосування та для кумулятивного голосування засвiдчуються до їх отримання реєстрацiйною комiсiєю шляхом проставлення пiдпису голови </w:t>
            </w:r>
            <w:r>
              <w:rPr>
                <w:rFonts w:ascii="Times New Roman CYR" w:hAnsi="Times New Roman CYR" w:cs="Times New Roman CYR"/>
              </w:rPr>
              <w:t>правлiння ПрАТ "IМКК" та печатки ПрАТ "IМКК" у правому верхньому кутi на першiй сторiнцi бюлетеня. У разi недiйсностi бюлетеня про це на ньому робиться позначка з зазначенням пiдстав недiйсностi. Позначка про недiйснiсть бюлетеня засвiдчується головою Лiчи</w:t>
            </w:r>
            <w:r>
              <w:rPr>
                <w:rFonts w:ascii="Times New Roman CYR" w:hAnsi="Times New Roman CYR" w:cs="Times New Roman CYR"/>
              </w:rPr>
              <w:t>льної комiсiї або Тимчасової лiчильної комiсiї.</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Обрати Головою Загальних зборiв Товариства - Iванова О.В., секретарем - Запорощук 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Затвердити наступний порядок проведення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оголошення iнформацiї з питань порядку д</w:t>
            </w:r>
            <w:r>
              <w:rPr>
                <w:rFonts w:ascii="Times New Roman CYR" w:hAnsi="Times New Roman CYR" w:cs="Times New Roman CYR"/>
              </w:rPr>
              <w:t>енного Загальних зборiв Товариства доповiдачам видiлити до 10 хв. (на кожне питання);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вiдповiдей на запитання доповiдачам видiлити до 3 хв.;</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голосування з питань порядку денного акцiонерам та/або їх представникам та пiдрахунку голосiв акцiонерi</w:t>
            </w:r>
            <w:r>
              <w:rPr>
                <w:rFonts w:ascii="Times New Roman CYR" w:hAnsi="Times New Roman CYR" w:cs="Times New Roman CYR"/>
              </w:rPr>
              <w:t>в з питань порядку денного лiчильнiй комiсiї (тимчасової лiчильної комiсiї) видiлити до 5 хв.;</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роботу Загальних зборiв органiзувати без перерви;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фiксацiю ходу Загальних зборiв технiчними засобами не здiйснювати;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засоби масової iнформацiї на Загальнi збори не допускати;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виступiв на Загальних зборах слово надавати лише акцiонерам Товариства або їх уповноваженим представникам, посадовим особам Товариства, працiвникам Товариства та членам робочих органiв Загал</w:t>
            </w:r>
            <w:r>
              <w:rPr>
                <w:rFonts w:ascii="Times New Roman CYR" w:hAnsi="Times New Roman CYR" w:cs="Times New Roman CYR"/>
              </w:rPr>
              <w:t>ьних зборiв;</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усi питання та/або пропозицiї з питань порядку денного Загальних зборiв надавати виключно у письмовому виглядi секретарю Загальних зборiв через членiв реєстрацiйної або лiчильної комiсiї до початку розгляду вiдповiдного питання порядку денно</w:t>
            </w:r>
            <w:r>
              <w:rPr>
                <w:rFonts w:ascii="Times New Roman CYR" w:hAnsi="Times New Roman CYR" w:cs="Times New Roman CYR"/>
              </w:rPr>
              <w:t>го iз зазначенням прiзвища та iменi (найменування) акцiонера або його представника, який подає вiдповiдне питання та/або пропозицiю;</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голосування з питань порядку денного проводити за допомогою бюлетенiв для голосування затвердженого зразка, якi були вида</w:t>
            </w:r>
            <w:r>
              <w:rPr>
                <w:rFonts w:ascii="Times New Roman CYR" w:hAnsi="Times New Roman CYR" w:cs="Times New Roman CYR"/>
              </w:rPr>
              <w:t>нi учасникам Загальних зборiв (власникам голосуючих акцiй) пiд час їх реєстрацiї для участi у Загальних зборах;</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одна голосуюча акцiя надає акцiонеру один голос для вирiшення кожного з питань, винесених на голосування.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Затвердити звiт Голови правлiння </w:t>
            </w:r>
            <w:r>
              <w:rPr>
                <w:rFonts w:ascii="Times New Roman CYR" w:hAnsi="Times New Roman CYR" w:cs="Times New Roman CYR"/>
              </w:rPr>
              <w:t>Товариства за 2020 рiк.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Затвердити звiт Наглядової ради Товариства за 2020 рiк.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Затвердити звiт Ревiзiйної комiсiї Товариства за 2020 рiк.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Затвердити рiчний звiт емiтента за 2020 р., який надається в Нацiональну комiсiю з цiнних паперiв та фондово</w:t>
            </w:r>
            <w:r>
              <w:rPr>
                <w:rFonts w:ascii="Times New Roman CYR" w:hAnsi="Times New Roman CYR" w:cs="Times New Roman CYR"/>
              </w:rPr>
              <w:t>го ринку.</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Затвердити висновок  аудиту проведеного Товариством з обмеженою вiдповiдальнiстю "Крестон Джi Сi Джi Аудит"</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У зв'язку iз вiдсутнiстю чистого прибутку у звiтному перiодi - дивiденди за пiдсумками роботи у 2020 роцi не нараховувати.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Затв</w:t>
            </w:r>
            <w:r>
              <w:rPr>
                <w:rFonts w:ascii="Times New Roman CYR" w:hAnsi="Times New Roman CYR" w:cs="Times New Roman CYR"/>
              </w:rPr>
              <w:t>ердити бюджет Товариства на 2021-й рiк.</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12. Затвердити Додаткову угоду № 3 вiд 26.02.2021 року до Договору про вiдкриття кредитної лiнiї №138-МВ/20 вiд "30" листопада  2020 року, укладену Товариством iз АТ "АЛЬФА-БАНК". </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Уповноважити Голову правлiння Товар</w:t>
            </w:r>
            <w:r>
              <w:rPr>
                <w:rFonts w:ascii="Times New Roman CYR" w:hAnsi="Times New Roman CYR" w:cs="Times New Roman CYR"/>
              </w:rPr>
              <w:t xml:space="preserve">иства або уповноважену ним особу на </w:t>
            </w:r>
            <w:r>
              <w:rPr>
                <w:rFonts w:ascii="Times New Roman CYR" w:hAnsi="Times New Roman CYR" w:cs="Times New Roman CYR"/>
              </w:rPr>
              <w:lastRenderedPageBreak/>
              <w:t xml:space="preserve">власний розсуд змiнювати умови викладенi в  вищезазначенiй  додатковiй угодi, при цьому укладенi додатковi угоди про внесення змiн не потребують окремого рiшення загальних зборiв акцiонерiв про попереднє та/або подальше </w:t>
            </w:r>
            <w:r>
              <w:rPr>
                <w:rFonts w:ascii="Times New Roman CYR" w:hAnsi="Times New Roman CYR" w:cs="Times New Roman CYR"/>
              </w:rPr>
              <w:t>затвердження.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Затвердити додаткову/додатковi угоду/угоди № 1 вiд 29.04.2021 р.  до Договору застави рухомого майна № 470/20 вiд 02.12.2020 р., що укладений Товариством з АТ "АЛЬФА-БАНК " та вiдповiдно до якої/яких вносяться змiни до складу предмета зас</w:t>
            </w:r>
            <w:r>
              <w:rPr>
                <w:rFonts w:ascii="Times New Roman CYR" w:hAnsi="Times New Roman CYR" w:cs="Times New Roman CYR"/>
              </w:rPr>
              <w:t>тави та/або змiнюються реквiзити свiдоцтв про реєстрацiю транспортних засобiв, що виступають предметом застави за вищевказаним договором.</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Уповноважити Голову правлiння Товариства або уповноважену ним особу на власний розсуд вносити змiни в умови Догово</w:t>
            </w:r>
            <w:r>
              <w:rPr>
                <w:rFonts w:ascii="Times New Roman CYR" w:hAnsi="Times New Roman CYR" w:cs="Times New Roman CYR"/>
              </w:rPr>
              <w:t>ру про вiдкриття кредитної лiнiї №138-МВ/20 вiд "30" листопада  2020 року, що укладений з АТ "АЛЬФА-БАНК" (далi -Договiр) та пiдписувати пов'язанi з цими змiнами всi додатковi угоди до нього, що будуть укладатися в майбутньому, при цьому не збiльшувати вст</w:t>
            </w:r>
            <w:r>
              <w:rPr>
                <w:rFonts w:ascii="Times New Roman CYR" w:hAnsi="Times New Roman CYR" w:cs="Times New Roman CYR"/>
              </w:rPr>
              <w:t>ановленi Договором лiмiт кредитної лiнiї та строк дiї лiмiту кредитної лiнiї, а також пiдписувати додатковi угоди до Договору про надання траншiв в межах Договору, при цьому самостiйно змiнювати розмiр процентiв за користування кредитною лiнiєю та розмiр п</w:t>
            </w:r>
            <w:r>
              <w:rPr>
                <w:rFonts w:ascii="Times New Roman CYR" w:hAnsi="Times New Roman CYR" w:cs="Times New Roman CYR"/>
              </w:rPr>
              <w:t xml:space="preserve">роцентiв вiд простроченої суми кредиту, при цьому не перевищувати  розмiру процентiв, встановлених Договором, при цьому укладенi додатковi угоди, про внесення змiн не потребують окремого рiшення загальних зборiв акцiонерiв про попереднє та/або подальше їх </w:t>
            </w:r>
            <w:r>
              <w:rPr>
                <w:rFonts w:ascii="Times New Roman CYR" w:hAnsi="Times New Roman CYR" w:cs="Times New Roman CYR"/>
              </w:rPr>
              <w:t>затвердження.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 Уповноважити Голову правлiння Товариства або уповноважену ним особу на власний розсуд вносити змiни в умови Договору застави майнових прав на грошовi кошти на банкiвському рахунку № 449/20  вiд 30.11.2020 року, Договору застави рухомого м</w:t>
            </w:r>
            <w:r>
              <w:rPr>
                <w:rFonts w:ascii="Times New Roman CYR" w:hAnsi="Times New Roman CYR" w:cs="Times New Roman CYR"/>
              </w:rPr>
              <w:t xml:space="preserve">айна № 503/20 вiд 02.12.2020 року, Договору застави рухомого майна № 470/20 вiд 02.12.2020 року, Договору iпотеки №464/20 вiд 15.12.2020 року, Договору iпотеки № 463/20 вiд 15.12.2020 року, Договору iпотеки № 468/20 вiд 15.12.2020 року, Договору iпотеки № </w:t>
            </w:r>
            <w:r>
              <w:rPr>
                <w:rFonts w:ascii="Times New Roman CYR" w:hAnsi="Times New Roman CYR" w:cs="Times New Roman CYR"/>
              </w:rPr>
              <w:t xml:space="preserve">465/20 вiд 15.12.2020 року, Договору iпотеки земельної дiлянки № 462/20 вiд 15.12.2020 року  (надалi разом - Договори  забезпечення), що укладенi  з АТ "АЛЬФА-БАНК" в забезпечення виконання зобов'язань Товариства за Договором про вiдкриття кредитної лiнiї </w:t>
            </w:r>
            <w:r>
              <w:rPr>
                <w:rFonts w:ascii="Times New Roman CYR" w:hAnsi="Times New Roman CYR" w:cs="Times New Roman CYR"/>
              </w:rPr>
              <w:t xml:space="preserve">№138-МВ/20 вiд "30" листопада  2020 року,  та пiдписувати пов'язанi з цими змiнами всi додатковi угоди/договори про внесення змiн до Договорiв забезпечення, що будуть укладатися в майбутньому, при цьому укладенi додатковi угоди/договори  про внесення змiн </w:t>
            </w:r>
            <w:r>
              <w:rPr>
                <w:rFonts w:ascii="Times New Roman CYR" w:hAnsi="Times New Roman CYR" w:cs="Times New Roman CYR"/>
              </w:rPr>
              <w:t>не потребують окремого рiшення загальних зборiв акцiонерiв про попереднє та/або подальше їх затвердження.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 За пiдсумками голосування рiшення не прийнято.</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 Уповноважити Голову правлiння Товариства або уповноважену ним особу на вчинення дiй, пов'язаних</w:t>
            </w:r>
            <w:r>
              <w:rPr>
                <w:rFonts w:ascii="Times New Roman CYR" w:hAnsi="Times New Roman CYR" w:cs="Times New Roman CYR"/>
              </w:rPr>
              <w:t xml:space="preserve"> з державною реєстрацiєю змiни до вiдомостей про Товариство, що мiстяться в Єдиному державному реєстрi юридичних осiб, фiзичних осiб-пiдприємцiв та громадських формувань пов'язаних iз внесенням змiн до iнформацiї про акцiонерiв Товариства, а саме:</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зменши</w:t>
            </w:r>
            <w:r>
              <w:rPr>
                <w:rFonts w:ascii="Times New Roman CYR" w:hAnsi="Times New Roman CYR" w:cs="Times New Roman CYR"/>
              </w:rPr>
              <w:t>ти розмiр внеску Товариства з обмеженою вiдповiдальнiстю "Провiант" (код ЄДРПОУ 32729070 до статутного капiталу Товариства до 73 760 грн.</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внести  до вiдомостей про Товариство, що мiстяться в Єдиному державному реєстрi юридичних осiб, фiзичних осiб-пiдпри</w:t>
            </w:r>
            <w:r>
              <w:rPr>
                <w:rFonts w:ascii="Times New Roman CYR" w:hAnsi="Times New Roman CYR" w:cs="Times New Roman CYR"/>
              </w:rPr>
              <w:t>ємцiв та громадських формувань iнформацiю про нового акцiонера, Товариство з обмеженою вiдповiдальнiстю "IНТЕР ВЕЙ КАПIТАЛ" (код ЄДРПОУ 40890026),  розмiр внеску до статутного капiталу Товариства - 19 223,75 грн.</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70,95</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Про обрання Лiчильної комiсiї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Затвердження порядку та способу засвiдчення бюлетенiв для голосування на Загальних зборах акцiонерiв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Про обрання Голови та Секретаря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Прийняття рiшень з питань порядку проведення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Про припинення повноважень Наглядової ради з одночасним припиненням дiї цивiльно-правових договорiв з головою та</w:t>
            </w:r>
            <w:r>
              <w:rPr>
                <w:rFonts w:ascii="Times New Roman CYR" w:hAnsi="Times New Roman CYR" w:cs="Times New Roman CYR"/>
              </w:rPr>
              <w:t xml:space="preserve"> членами Наглядової ради.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Прийняття рiшення про обрання Наглядової ради Товариства шляхом кумулятивного голосування.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Затвердження умов цивiльно-правових договорiв з головою та членами Наглядової ради Товариства. Встановлення розмiру їх винагороди. Об</w:t>
            </w:r>
            <w:r>
              <w:rPr>
                <w:rFonts w:ascii="Times New Roman CYR" w:hAnsi="Times New Roman CYR" w:cs="Times New Roman CYR"/>
              </w:rPr>
              <w:t>рання особи, яка уповноважується на пiдписання договорiв з головою та членами Наглядової ради.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Про надання повноважень Головi правлiння Товариства на вчинення дiй, пов'язаних з державною реєстрацiєю змiни до вiдомостей про Товариство, що мiстяться в Єди</w:t>
            </w:r>
            <w:r>
              <w:rPr>
                <w:rFonts w:ascii="Times New Roman CYR" w:hAnsi="Times New Roman CYR" w:cs="Times New Roman CYR"/>
              </w:rPr>
              <w:t>ному державному реєстрi юридичних осiб, фiзичних осiб-пiдприємцiв та громадських формувань.</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 1. Лiчильну комiсiю зборiв обрати у наступному складi:  Черкес I.М. - Голова Лiчильної комiсiї,  Грудковська Я.О. - член Лiчильної  комiсiї.</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w:t>
            </w:r>
            <w:r>
              <w:rPr>
                <w:rFonts w:ascii="Times New Roman CYR" w:hAnsi="Times New Roman CYR" w:cs="Times New Roman CYR"/>
              </w:rPr>
              <w:t xml:space="preserve"> рiшення Наглядової ради Товариства, щодо порядку та способу засвiдчення бюлетенiв для голосування на позачергових загальних зборах акцiонерiв Товариства Протокол вiд 22.08.2021 р.: бюлетенi для голосування та для кумулятивного голосування засвiдчуються до</w:t>
            </w:r>
            <w:r>
              <w:rPr>
                <w:rFonts w:ascii="Times New Roman CYR" w:hAnsi="Times New Roman CYR" w:cs="Times New Roman CYR"/>
              </w:rPr>
              <w:t xml:space="preserve"> їх отримання реєстрацiйною комiсiєю шляхом проставлення пiдпису голови правлiння ПрАТ "IМКК" та печатки ПрАТ "IМКК" у правому верхньому кутi на першiй сторiнцi бюлетеня. У разi недiйсностi бюлетеня про це на ньому робиться позначка з зазначенням пiдстав н</w:t>
            </w:r>
            <w:r>
              <w:rPr>
                <w:rFonts w:ascii="Times New Roman CYR" w:hAnsi="Times New Roman CYR" w:cs="Times New Roman CYR"/>
              </w:rPr>
              <w:t>едiйсностi. Позначка про недiйснiсть бюлетеня засвiдчується головою Лiчильної комiсiї або Тимчасової лiчильної комiсiї.</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Обрати Головою позачергових загальних зборiв Товариства - Кривошея Є.В., секретарем - Запорощук 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Затвердити наступний порядок</w:t>
            </w:r>
            <w:r>
              <w:rPr>
                <w:rFonts w:ascii="Times New Roman CYR" w:hAnsi="Times New Roman CYR" w:cs="Times New Roman CYR"/>
              </w:rPr>
              <w:t xml:space="preserve"> проведення позачергових загальних зборiв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оголошення iнформацiї з питань порядку денного Загальних зборiв Товариства доповiдачам видiлити до 10 хв. (на кожне питання);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вiдповiдей на запитання доповiдачам видiлити до 3 хв.;</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для гол</w:t>
            </w:r>
            <w:r>
              <w:rPr>
                <w:rFonts w:ascii="Times New Roman CYR" w:hAnsi="Times New Roman CYR" w:cs="Times New Roman CYR"/>
              </w:rPr>
              <w:t>осування з питань порядку денного акцiонерам та/або їх представникам та пiдрахунку голосiв акцiонерiв з питань порядку денного лiчильнiй комiсiї (тимчасової лiчильної комiсiї) видiлити до 5 хв.;</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роботу позачергових загальних зборiв органiзувати без перер</w:t>
            </w:r>
            <w:r>
              <w:rPr>
                <w:rFonts w:ascii="Times New Roman CYR" w:hAnsi="Times New Roman CYR" w:cs="Times New Roman CYR"/>
              </w:rPr>
              <w:t>ви;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фiксацiю ходу позачергових загальних зборiв технiчними засобами не здiйснювати;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засоби масової iнформацiї на позачергових загальнi збори не допускати;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для виступiв на позачергових загальних зборах слово надавати лише акцiонерам Товариства або їх </w:t>
            </w:r>
            <w:r>
              <w:rPr>
                <w:rFonts w:ascii="Times New Roman CYR" w:hAnsi="Times New Roman CYR" w:cs="Times New Roman CYR"/>
              </w:rPr>
              <w:t>уповноваженим представникам, посадовим особам Товариства, працiвникам Товариства та членам робочих органiв позачергових загальних зборiв;</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усi питання та/або пропозицiї з питань порядку денного позачергових загальних зборiв надавати виключно у письмовому </w:t>
            </w:r>
            <w:r>
              <w:rPr>
                <w:rFonts w:ascii="Times New Roman CYR" w:hAnsi="Times New Roman CYR" w:cs="Times New Roman CYR"/>
              </w:rPr>
              <w:t>виглядi секретарю позачергових загальних зборiв через членiв реєстрацiйної або лiчильної комiсiї до початку розгляду вiдповiдного питання порядку денного iз зазначенням прiзвища та iменi (найменування) акцiонера або його представника, який подає вiдповiдне</w:t>
            </w:r>
            <w:r>
              <w:rPr>
                <w:rFonts w:ascii="Times New Roman CYR" w:hAnsi="Times New Roman CYR" w:cs="Times New Roman CYR"/>
              </w:rPr>
              <w:t xml:space="preserve"> питання та/або пропозицiю;</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голосування з питань порядку денного проводити за допомогою бюлетенiв для голосування затвердженого зразка, якi були виданi учасникам позачергових </w:t>
            </w:r>
            <w:r>
              <w:rPr>
                <w:rFonts w:ascii="Times New Roman CYR" w:hAnsi="Times New Roman CYR" w:cs="Times New Roman CYR"/>
              </w:rPr>
              <w:lastRenderedPageBreak/>
              <w:t xml:space="preserve">загальних зборiв (власникам голосуючих акцiй) пiд час їх реєстрацiї для участi </w:t>
            </w:r>
            <w:r>
              <w:rPr>
                <w:rFonts w:ascii="Times New Roman CYR" w:hAnsi="Times New Roman CYR" w:cs="Times New Roman CYR"/>
              </w:rPr>
              <w:t>у позачергових загальних зборах;</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одна голосуюча акцiя надає акцiонеру один голос для вирiшення кожного з питань, винесених на голосування.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Припинити повноваження Наглядової ради з одночасним припиненням дiї цивiльно-правових договорiв з головою та чле</w:t>
            </w:r>
            <w:r>
              <w:rPr>
                <w:rFonts w:ascii="Times New Roman CYR" w:hAnsi="Times New Roman CYR" w:cs="Times New Roman CYR"/>
              </w:rPr>
              <w:t>нами Наглядової ради.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обрати Наглядову раду Товариства у наступному персональному складi термiном на три роки: Член Наглядової ради Товариства Запорощук Валентин Анатолiйович, Член Наглядової ради Товариства Кривошей Євгенiй Володимирович, Член Наглядов</w:t>
            </w:r>
            <w:r>
              <w:rPr>
                <w:rFonts w:ascii="Times New Roman CYR" w:hAnsi="Times New Roman CYR" w:cs="Times New Roman CYR"/>
              </w:rPr>
              <w:t>ої ради Товариства Пiдгайний Олег Станiславович, Член Наглядової ради Товариства Калiнiн Iван Миколайович, Член Наглядової ради Товариства Богданов Олександр Володимирович.</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Затвердити умови цивiльно-правових договорiв з Головою та членами Наглядової рад</w:t>
            </w:r>
            <w:r>
              <w:rPr>
                <w:rFonts w:ascii="Times New Roman CYR" w:hAnsi="Times New Roman CYR" w:cs="Times New Roman CYR"/>
              </w:rPr>
              <w:t>и Товариства та розмiр винагороди Головi та членам Наглядової ради, передбачений затвердженими загальними зборами акцiонерiв договорами цивiльно-правового характеру. Уповноважити Голову правлiння Товариства на пiдписання вiд iменi Товариства договори з чле</w:t>
            </w:r>
            <w:r>
              <w:rPr>
                <w:rFonts w:ascii="Times New Roman CYR" w:hAnsi="Times New Roman CYR" w:cs="Times New Roman CYR"/>
              </w:rPr>
              <w:t>нами Наглядової ради Товариства.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Уповнова</w:t>
            </w:r>
            <w:r>
              <w:rPr>
                <w:rFonts w:ascii="Times New Roman CYR" w:hAnsi="Times New Roman CYR" w:cs="Times New Roman CYR"/>
              </w:rPr>
              <w:t>жити Голову правлiння Товариства або уповноважену ним особу на вчинення дiй, пов'язаних з державною реєстрацiєю змiни до вiдомостей про Товариство, що мiстяться в Єдиному державному реєстрi юридичних осiб, фiзичних осiб-пiдприємцiв та громадських формувань</w:t>
            </w:r>
            <w:r>
              <w:rPr>
                <w:rFonts w:ascii="Times New Roman CYR" w:hAnsi="Times New Roman CYR" w:cs="Times New Roman CYR"/>
              </w:rPr>
              <w:t xml:space="preserve"> пов'язаних iз внесенням змiн до iнформацiї про акцiонера Товариства, а саме:</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змiнити найменування Товариства з обмеженою вiдповiдальнiстю "Провiант-Фiнанс" (код ЄДРПОУ 38623673), на Товариство з обмеженою вiдповiдальнiстю "Iчнянський МКК-Агро" (код ЄДРП</w:t>
            </w:r>
            <w:r>
              <w:rPr>
                <w:rFonts w:ascii="Times New Roman CYR" w:hAnsi="Times New Roman CYR" w:cs="Times New Roman CYR"/>
              </w:rPr>
              <w:t>ОУ 38623673) та мiсцезнаходження з адреси: 16703, Чернiгiвська область, Iчнянський район, м. Iчня, вул. Вишнева, 4  на адресу: 16700, Чернiгiвська область, Прилуцький район, м. Iчня, пл. Шевченка Т.Г., буд. 1А.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w:t>
      </w:r>
      <w:r>
        <w:rPr>
          <w:rFonts w:ascii="Times New Roman CYR" w:hAnsi="Times New Roman CYR" w:cs="Times New Roman CYR"/>
          <w:b/>
          <w:bCs/>
          <w:sz w:val="24"/>
          <w:szCs w:val="24"/>
        </w:rPr>
        <w:t>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Попереднє надання згоди на вчинення значного правочину.</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Незалежний член наглядової </w:t>
            </w:r>
            <w:r>
              <w:rPr>
                <w:rFonts w:ascii="Times New Roman CYR" w:hAnsi="Times New Roman CYR" w:cs="Times New Roman CYR"/>
                <w:b/>
                <w:bCs/>
                <w:sz w:val="24"/>
                <w:szCs w:val="24"/>
              </w:rPr>
              <w:lastRenderedPageBreak/>
              <w:t>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Залежний член наглядової </w:t>
            </w:r>
            <w:r>
              <w:rPr>
                <w:rFonts w:ascii="Times New Roman CYR" w:hAnsi="Times New Roman CYR" w:cs="Times New Roman CYR"/>
                <w:b/>
                <w:bCs/>
                <w:sz w:val="24"/>
                <w:szCs w:val="24"/>
              </w:rPr>
              <w:lastRenderedPageBreak/>
              <w:t>ради</w:t>
            </w:r>
          </w:p>
        </w:tc>
        <w:tc>
          <w:tcPr>
            <w:tcW w:w="49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Запорощук Валентин Анатолiйович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Органiзовує роботу Наглядової ради та здiйснює контроль за реалiзацiєю плану роботи, затвердженого Наглядовою радою;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Скликає засiдання Наглядової ради та головує на них, затверджує порядок денний засiдань, забезпечує до</w:t>
            </w:r>
            <w:r>
              <w:rPr>
                <w:rFonts w:ascii="Times New Roman CYR" w:hAnsi="Times New Roman CYR" w:cs="Times New Roman CYR"/>
                <w:sz w:val="24"/>
                <w:szCs w:val="24"/>
              </w:rPr>
              <w:t xml:space="preserve">тримання порядку денного засiдань, органiзовує ведення протоколiв засiдань Наглядової ради та забезпечує зберiгання протоколiв Наглядової ради; Органiзовує роботу зi створення комiсiй (комiтетiв) Наглядової ради, висування членiв Наглядової ради до складу </w:t>
            </w:r>
            <w:r>
              <w:rPr>
                <w:rFonts w:ascii="Times New Roman CYR" w:hAnsi="Times New Roman CYR" w:cs="Times New Roman CYR"/>
                <w:sz w:val="24"/>
                <w:szCs w:val="24"/>
              </w:rPr>
              <w:t xml:space="preserve">комiсiй (комiтетiв), а також координує дiяльнiсть, зв'язки (комiсiй (комiтетiв) мiж собою та з iншими органами та посадовими особами товариства;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Готує доповiдь та звiтує перед Загальними зборами про дiяльнiсть Наглядової ради, загальний стан товариства та</w:t>
            </w:r>
            <w:r>
              <w:rPr>
                <w:rFonts w:ascii="Times New Roman CYR" w:hAnsi="Times New Roman CYR" w:cs="Times New Roman CYR"/>
                <w:sz w:val="24"/>
                <w:szCs w:val="24"/>
              </w:rPr>
              <w:t xml:space="preserve"> вжитi нею заходи, спрямованi на досягнення мети дiяльностi товариства.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Кривошей Євгенiй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Пiдгайний Олег Станiславович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Калiнiн Iван Миколайович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Богданов Олександр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w:t>
            </w:r>
            <w:r>
              <w:rPr>
                <w:rFonts w:ascii="Times New Roman CYR" w:hAnsi="Times New Roman CYR" w:cs="Times New Roman CYR"/>
                <w:b/>
                <w:bCs/>
                <w:sz w:val="24"/>
                <w:szCs w:val="24"/>
              </w:rPr>
              <w:t xml:space="preserve">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протягом звiтного року проводились, питання, що вирiшувались на засiданнях наглядової</w:t>
            </w:r>
            <w:r>
              <w:rPr>
                <w:rFonts w:ascii="Times New Roman CYR" w:hAnsi="Times New Roman CYR" w:cs="Times New Roman CYR"/>
                <w:sz w:val="24"/>
                <w:szCs w:val="24"/>
              </w:rPr>
              <w:t xml:space="preserve"> ради вiдносяться до господарської дiяльностi товариства.</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3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д_н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Наглядовою радою на засiданнях приймались рiшення по питаннях,  що вiдносяться до господарської дiяльностi товариства. Наглядова рада працювала задовiльно</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з </w:t>
      </w:r>
      <w:r>
        <w:rPr>
          <w:rFonts w:ascii="Times New Roman CYR" w:hAnsi="Times New Roman CYR" w:cs="Times New Roman CYR"/>
          <w:b/>
          <w:bCs/>
          <w:sz w:val="24"/>
          <w:szCs w:val="24"/>
        </w:rPr>
        <w:t>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Давида Роман Ярославович</w:t>
            </w:r>
          </w:p>
        </w:tc>
        <w:tc>
          <w:tcPr>
            <w:tcW w:w="7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здiйснює управлiння</w:t>
            </w:r>
            <w:r>
              <w:rPr>
                <w:rFonts w:ascii="Times New Roman CYR" w:hAnsi="Times New Roman CYR" w:cs="Times New Roman CYR"/>
                <w:sz w:val="24"/>
                <w:szCs w:val="24"/>
              </w:rPr>
              <w:t xml:space="preserve"> поточною дiяльнiстю Товариства, пiдзвiтний Загальним зборам i Наглядовiй радi, органiзовує виконання їх рiшень.  Дiє вiд iменi Товариства у межах, встановлених Статутом Товариства, Положенням про Правлiння Товариства та чинним законодавством України.</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w:t>
            </w:r>
            <w:r>
              <w:rPr>
                <w:rFonts w:ascii="Times New Roman CYR" w:hAnsi="Times New Roman CYR" w:cs="Times New Roman CYR"/>
                <w:b/>
                <w:bCs/>
                <w:sz w:val="24"/>
                <w:szCs w:val="24"/>
              </w:rPr>
              <w:t xml:space="preserve">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виконавчого органу не проводились.</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Задовiльно.</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Функцiонування системи внутрiшнього контролю забезпечу</w:t>
      </w:r>
      <w:r>
        <w:rPr>
          <w:rFonts w:ascii="Times New Roman CYR" w:hAnsi="Times New Roman CYR" w:cs="Times New Roman CYR"/>
          <w:sz w:val="24"/>
          <w:szCs w:val="24"/>
        </w:rPr>
        <w:t>ється шляхом: - розподiлу обов'язкiв пiд час здiйснення дiяльностi, - контролю за функцiонуванням системи внутрiшнього контролю. Система внутрiшнього контролю включає такi елементи: Бухгалтерський облiк (iнвентаризацiя i документацiя, рахунки i подвiйний з</w:t>
      </w:r>
      <w:r>
        <w:rPr>
          <w:rFonts w:ascii="Times New Roman CYR" w:hAnsi="Times New Roman CYR" w:cs="Times New Roman CYR"/>
          <w:sz w:val="24"/>
          <w:szCs w:val="24"/>
        </w:rPr>
        <w:t xml:space="preserve">апис); Бухгалтерський управлiнський облiк (розподiл обов'язкiв, нормування витрат); Аудит, контроль (перевiрка документiв, перевiрка арифметичних розрахункiв, перевiрка дотримання правил облiку окремих господарських операцiй. Система внутрiшнього контролю </w:t>
      </w:r>
      <w:r>
        <w:rPr>
          <w:rFonts w:ascii="Times New Roman CYR" w:hAnsi="Times New Roman CYR" w:cs="Times New Roman CYR"/>
          <w:sz w:val="24"/>
          <w:szCs w:val="24"/>
        </w:rPr>
        <w:t xml:space="preserve">охоплює всi етапи його дiяльностi та включає: Попереднiй контроль, який проводиться до фактичного здiйснення операцiй та забезпечується </w:t>
      </w:r>
      <w:r>
        <w:rPr>
          <w:rFonts w:ascii="Times New Roman CYR" w:hAnsi="Times New Roman CYR" w:cs="Times New Roman CYR"/>
          <w:sz w:val="24"/>
          <w:szCs w:val="24"/>
        </w:rPr>
        <w:lastRenderedPageBreak/>
        <w:t>пiдбором персоналу, вибором постачальникiв товарiв, робiт, послуг; Поточний контроль, який проводиться пiд час здiйсненн</w:t>
      </w:r>
      <w:r>
        <w:rPr>
          <w:rFonts w:ascii="Times New Roman CYR" w:hAnsi="Times New Roman CYR" w:cs="Times New Roman CYR"/>
          <w:sz w:val="24"/>
          <w:szCs w:val="24"/>
        </w:rPr>
        <w:t>я операцiй i включає контроль за дотриманням законодавчих актiв та внутрiшнiх документiв Товариства щодо здiйснення господарських операцiй, санкцiонування операцiй, порядок прийняття рiшень про здiйснення операцiй, контроль за повним, своєчасним i достовiр</w:t>
      </w:r>
      <w:r>
        <w:rPr>
          <w:rFonts w:ascii="Times New Roman CYR" w:hAnsi="Times New Roman CYR" w:cs="Times New Roman CYR"/>
          <w:sz w:val="24"/>
          <w:szCs w:val="24"/>
        </w:rPr>
        <w:t>ним вiдображенням операцiй у бухгалтерському облiку, контроль за збереженням майна та проведення iнвентаризацiй; Подальший контроль який проводиться пiсля здiйснення господарських операцiй та полягає в перевiрцi об?рунтованостi i правильностi здiйснення оп</w:t>
      </w:r>
      <w:r>
        <w:rPr>
          <w:rFonts w:ascii="Times New Roman CYR" w:hAnsi="Times New Roman CYR" w:cs="Times New Roman CYR"/>
          <w:sz w:val="24"/>
          <w:szCs w:val="24"/>
        </w:rPr>
        <w:t>ерацiй, вiдповiдностi документiв установленим формам i вимогам щодо їх оформлення, виявленнi причин порушень i недолiкiв, перевiрцi повноти i достовiрностi даних фiнансової, статистичної та податкової звiтностi). Для здiйснення контролю за фiнансово-господ</w:t>
      </w:r>
      <w:r>
        <w:rPr>
          <w:rFonts w:ascii="Times New Roman CYR" w:hAnsi="Times New Roman CYR" w:cs="Times New Roman CYR"/>
          <w:sz w:val="24"/>
          <w:szCs w:val="24"/>
        </w:rPr>
        <w:t xml:space="preserve">арською дiяльнiстю проводиться зовнiшня аудиторська перевiрка. Основна мета управлiння ризиками - визначення лiмiтiв ризику i подальше забезпечення дотримання встановлених лiмiтiв за такими ризиками. </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w:t>
      </w:r>
      <w:r>
        <w:rPr>
          <w:rFonts w:ascii="Times New Roman CYR" w:hAnsi="Times New Roman CYR" w:cs="Times New Roman CYR"/>
          <w:b/>
          <w:bCs/>
          <w:sz w:val="24"/>
          <w:szCs w:val="24"/>
        </w:rPr>
        <w:t xml:space="preserve">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3</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w:t>
      </w:r>
      <w:r>
        <w:rPr>
          <w:rFonts w:ascii="Times New Roman CYR" w:hAnsi="Times New Roman CYR" w:cs="Times New Roman CYR"/>
          <w:b/>
          <w:bCs/>
          <w:sz w:val="24"/>
          <w:szCs w:val="24"/>
        </w:rPr>
        <w:t>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додаткову емісію </w:t>
            </w:r>
            <w:r>
              <w:rPr>
                <w:rFonts w:ascii="Times New Roman CYR" w:hAnsi="Times New Roman CYR" w:cs="Times New Roman CYR"/>
                <w:sz w:val="24"/>
                <w:szCs w:val="24"/>
              </w:rPr>
              <w:lastRenderedPageBreak/>
              <w:t>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w:t>
      </w:r>
      <w:r>
        <w:rPr>
          <w:rFonts w:ascii="Times New Roman CYR" w:hAnsi="Times New Roman CYR" w:cs="Times New Roman CYR"/>
          <w:b/>
          <w:bCs/>
          <w:sz w:val="24"/>
          <w:szCs w:val="24"/>
        </w:rPr>
        <w:t xml:space="preserve">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w:t>
      </w:r>
      <w:r>
        <w:rPr>
          <w:rFonts w:ascii="Times New Roman CYR" w:hAnsi="Times New Roman CYR" w:cs="Times New Roman CYR"/>
          <w:b/>
          <w:bCs/>
          <w:sz w:val="24"/>
          <w:szCs w:val="24"/>
        </w:rPr>
        <w:t xml:space="preserve">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w:t>
            </w:r>
            <w:r>
              <w:rPr>
                <w:rFonts w:ascii="Times New Roman CYR" w:hAnsi="Times New Roman CYR" w:cs="Times New Roman CYR"/>
                <w:sz w:val="24"/>
                <w:szCs w:val="24"/>
              </w:rPr>
              <w:lastRenderedPageBreak/>
              <w:t>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w:t>
            </w:r>
            <w:r>
              <w:rPr>
                <w:rFonts w:ascii="Times New Roman CYR" w:hAnsi="Times New Roman CYR" w:cs="Times New Roman CYR"/>
                <w:b/>
                <w:bCs/>
                <w:sz w:val="24"/>
                <w:szCs w:val="24"/>
              </w:rPr>
              <w:lastRenderedPageBreak/>
              <w:t>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згідно з Єдиним державним реєстром </w:t>
            </w:r>
            <w:r>
              <w:rPr>
                <w:rFonts w:ascii="Times New Roman CYR" w:hAnsi="Times New Roman CYR" w:cs="Times New Roman CYR"/>
                <w:b/>
                <w:bCs/>
                <w:sz w:val="24"/>
                <w:szCs w:val="24"/>
              </w:rPr>
              <w:lastRenderedPageBreak/>
              <w:t>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акціонера (власника) (у </w:t>
            </w:r>
            <w:r>
              <w:rPr>
                <w:rFonts w:ascii="Times New Roman CYR" w:hAnsi="Times New Roman CYR" w:cs="Times New Roman CYR"/>
                <w:b/>
                <w:bCs/>
                <w:sz w:val="24"/>
                <w:szCs w:val="24"/>
              </w:rPr>
              <w:lastRenderedPageBreak/>
              <w:t>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"Провiант"</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327290700</w:t>
            </w:r>
          </w:p>
        </w:tc>
        <w:tc>
          <w:tcPr>
            <w:tcW w:w="2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50,6</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Кiнах Марина Володимирiвна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0000000000</w:t>
            </w:r>
          </w:p>
        </w:tc>
        <w:tc>
          <w:tcPr>
            <w:tcW w:w="2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"Iнтер Вей Капiтал"</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40890026</w:t>
            </w:r>
          </w:p>
        </w:tc>
        <w:tc>
          <w:tcPr>
            <w:tcW w:w="2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34,99</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837F2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439 404</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Обмежень щодо прав участi та голосування акцiонерiв на загальних зборах немає.</w:t>
            </w:r>
          </w:p>
        </w:tc>
        <w:tc>
          <w:tcPr>
            <w:tcW w:w="2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НАГЛЯДОВА РАДА Члени Наглядової ради обираються Загальними зборами з числа фiзичних осiб, якi мають повну цивiльну дiєздатнiсть. Повноваження члена Наглядової ради дiйснi з моменту його затвердження рiшенням загальних зборiв акцiонерiв. Члени Наглядової р</w:t>
      </w:r>
      <w:r>
        <w:rPr>
          <w:rFonts w:ascii="Times New Roman CYR" w:hAnsi="Times New Roman CYR" w:cs="Times New Roman CYR"/>
          <w:sz w:val="24"/>
          <w:szCs w:val="24"/>
        </w:rPr>
        <w:t>ади обираються на Загальних зборах Товариства шляхом кумулятивного голосування. Обранi членами Наглядової ради, можуть переобиратися необмежену кiлькiсть разiв. Голова Наглядової ради обирається членами Наглядової ради з їх числа простою бiльшiстю голосiв.</w:t>
      </w:r>
      <w:r>
        <w:rPr>
          <w:rFonts w:ascii="Times New Roman CYR" w:hAnsi="Times New Roman CYR" w:cs="Times New Roman CYR"/>
          <w:sz w:val="24"/>
          <w:szCs w:val="24"/>
        </w:rPr>
        <w:t xml:space="preserve"> Загальнi збори можуть прийняти рiшення про дострокове припинення повноважень членiв Наглядової ради та одночасне обрання нових членiв.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Правлiння обирається Наглядовою радою. Повноваження Голови та членiв правлiння припиняються за рiшенням Нагл</w:t>
      </w:r>
      <w:r>
        <w:rPr>
          <w:rFonts w:ascii="Times New Roman CYR" w:hAnsi="Times New Roman CYR" w:cs="Times New Roman CYR"/>
          <w:sz w:val="24"/>
          <w:szCs w:val="24"/>
        </w:rPr>
        <w:t xml:space="preserve">ядової ради.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та звiльняється Загальними зборами акцiонерiв.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До виключної компетенцiї Наглядової ради належить: - затвердження внутрiшнiх положень, якими регулюється дiял</w:t>
      </w:r>
      <w:r>
        <w:rPr>
          <w:rFonts w:ascii="Times New Roman CYR" w:hAnsi="Times New Roman CYR" w:cs="Times New Roman CYR"/>
          <w:sz w:val="24"/>
          <w:szCs w:val="24"/>
        </w:rPr>
        <w:t xml:space="preserve">ьнiсть товариства, крiм тих, що вiднесенi до виключної компетенцiї Загальних зборiв Товариства законом України "Про акцiонернi </w:t>
      </w:r>
      <w:r>
        <w:rPr>
          <w:rFonts w:ascii="Times New Roman CYR" w:hAnsi="Times New Roman CYR" w:cs="Times New Roman CYR"/>
          <w:sz w:val="24"/>
          <w:szCs w:val="24"/>
        </w:rPr>
        <w:lastRenderedPageBreak/>
        <w:t>товариства", та тих, що рiшенням Наглядової ради переданi для затвердження Виконавчому органу Товариства; - пiдготовка проекту по</w:t>
      </w:r>
      <w:r>
        <w:rPr>
          <w:rFonts w:ascii="Times New Roman CYR" w:hAnsi="Times New Roman CYR" w:cs="Times New Roman CYR"/>
          <w:sz w:val="24"/>
          <w:szCs w:val="24"/>
        </w:rPr>
        <w:t>рядку денного та порядку денного Загальних зборiв, прийняття рiшення про дату їх проведення та про включення пропозицiй до проекту порядку денного, крiм скликання акцiонерами позачергових Загальних зборiв; - прийняття рiшення про проведення чергових або по</w:t>
      </w:r>
      <w:r>
        <w:rPr>
          <w:rFonts w:ascii="Times New Roman CYR" w:hAnsi="Times New Roman CYR" w:cs="Times New Roman CYR"/>
          <w:sz w:val="24"/>
          <w:szCs w:val="24"/>
        </w:rPr>
        <w:t>зачергових Загальних зборiв за власною iнiцiативою, на вимогу акцiонерiв, за пропозицiєю Правлiння Товариства та у випадках, встановлених Законом України "Про акцiонернi товариства";  - прийняття рiшення про розмiщення Товариством iнших цiнних паперiв, крi</w:t>
      </w:r>
      <w:r>
        <w:rPr>
          <w:rFonts w:ascii="Times New Roman CYR" w:hAnsi="Times New Roman CYR" w:cs="Times New Roman CYR"/>
          <w:sz w:val="24"/>
          <w:szCs w:val="24"/>
        </w:rPr>
        <w:t>м акцiй; - прийняття рiшення про викуп розмiщених Товариством iнших, крiм акцiй, цiнних паперiв; - затвердження ринкової вартостi майна у випадках, передбачених законодавством України; - обрання та припинення повноважень Голови та членiв правлiння; - затве</w:t>
      </w:r>
      <w:r>
        <w:rPr>
          <w:rFonts w:ascii="Times New Roman CYR" w:hAnsi="Times New Roman CYR" w:cs="Times New Roman CYR"/>
          <w:sz w:val="24"/>
          <w:szCs w:val="24"/>
        </w:rPr>
        <w:t>рдження умов контрактiв, якi укладатимуться з Головою та членами правлiння, встановлення розмiру їх винагороди; - прийняття рiшення про вiдсторонення правлiння вiд здiйснення повноважень та обрання особи, яка тимчасово здiйснюватиме повноваження правлiння;</w:t>
      </w:r>
      <w:r>
        <w:rPr>
          <w:rFonts w:ascii="Times New Roman CYR" w:hAnsi="Times New Roman CYR" w:cs="Times New Roman CYR"/>
          <w:sz w:val="24"/>
          <w:szCs w:val="24"/>
        </w:rPr>
        <w:t xml:space="preserve"> - обрання реєстрацiйної комiсiї; - обрання аудитора Товариства та визначення умов договору, що укладатиметься з ним, встановлення розмiру оплати його послуг; - визначення дати складення перелiку осiб, якi мають право на отримання дивiдендiв, порядку та ст</w:t>
      </w:r>
      <w:r>
        <w:rPr>
          <w:rFonts w:ascii="Times New Roman CYR" w:hAnsi="Times New Roman CYR" w:cs="Times New Roman CYR"/>
          <w:sz w:val="24"/>
          <w:szCs w:val="24"/>
        </w:rPr>
        <w:t>рокiв виплати дивiдендiв у межах граничного строку; - вирiшення питань про створення та/або участь в будь-яких юридичних особах, їх реорганiзацiю та лiквiдацiю; - вирiшення питань про створення та/або лiквiдацiю структурних та/або вiдокремлених пiдроздiлiв</w:t>
      </w:r>
      <w:r>
        <w:rPr>
          <w:rFonts w:ascii="Times New Roman CYR" w:hAnsi="Times New Roman CYR" w:cs="Times New Roman CYR"/>
          <w:sz w:val="24"/>
          <w:szCs w:val="24"/>
        </w:rPr>
        <w:t xml:space="preserve"> Товариства; - прийняття рiшення про вчинення значного правочину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 визначення ймовiр</w:t>
      </w:r>
      <w:r>
        <w:rPr>
          <w:rFonts w:ascii="Times New Roman CYR" w:hAnsi="Times New Roman CYR" w:cs="Times New Roman CYR"/>
          <w:sz w:val="24"/>
          <w:szCs w:val="24"/>
        </w:rPr>
        <w:t xml:space="preserve">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 прийняття рiшення про обрання оцiнювача майна Товариства та затвердження умов договору, </w:t>
      </w:r>
      <w:r>
        <w:rPr>
          <w:rFonts w:ascii="Times New Roman CYR" w:hAnsi="Times New Roman CYR" w:cs="Times New Roman CYR"/>
          <w:sz w:val="24"/>
          <w:szCs w:val="24"/>
        </w:rPr>
        <w:t>що укладатиметься з ним, встановлення розмiру оплати його послуг; -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його п</w:t>
      </w:r>
      <w:r>
        <w:rPr>
          <w:rFonts w:ascii="Times New Roman CYR" w:hAnsi="Times New Roman CYR" w:cs="Times New Roman CYR"/>
          <w:sz w:val="24"/>
          <w:szCs w:val="24"/>
        </w:rPr>
        <w:t>ослуг; - надсилання пропозицiй акцiонерам про придбання значного пакету акцiй; - вирiшення iнших питань, що належать до виключної компетенцiї Наглядової ради згiдно iз Статутом. Питання, що належать до виключної компетенцiї Наглядової ради, не можуть вирiш</w:t>
      </w:r>
      <w:r>
        <w:rPr>
          <w:rFonts w:ascii="Times New Roman CYR" w:hAnsi="Times New Roman CYR" w:cs="Times New Roman CYR"/>
          <w:sz w:val="24"/>
          <w:szCs w:val="24"/>
        </w:rPr>
        <w:t>уватися iншими органами Товариства, крiм Загальних зборiв, за винятком випадкiв, встановлених законодавством. Голова Наглядової ради: - органiзовує роботу Наглядової ради; - скликає засiдання Наглядової ради та головує на них; - органiзовує на засiданнях в</w:t>
      </w:r>
      <w:r>
        <w:rPr>
          <w:rFonts w:ascii="Times New Roman CYR" w:hAnsi="Times New Roman CYR" w:cs="Times New Roman CYR"/>
          <w:sz w:val="24"/>
          <w:szCs w:val="24"/>
        </w:rPr>
        <w:t xml:space="preserve">едення протоколу.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ПРАВЛIНЯ Правлiння здiйснює управлiння поточною дiяльнiстю Товариства.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w:t>
      </w:r>
      <w:r>
        <w:rPr>
          <w:rFonts w:ascii="Times New Roman CYR" w:hAnsi="Times New Roman CYR" w:cs="Times New Roman CYR"/>
          <w:sz w:val="24"/>
          <w:szCs w:val="24"/>
        </w:rPr>
        <w:t>агальних зборiв та Наглядової ради: - вчинення правочинiв вартiсть яких не перевищує 10 вiдсоткiв вартостi активiв за даними останньої фiнансової звiтностi; - списання майна Товариства; - визначення основних напрямкiв дiяльностi; - затвердження штатного ро</w:t>
      </w:r>
      <w:r>
        <w:rPr>
          <w:rFonts w:ascii="Times New Roman CYR" w:hAnsi="Times New Roman CYR" w:cs="Times New Roman CYR"/>
          <w:sz w:val="24"/>
          <w:szCs w:val="24"/>
        </w:rPr>
        <w:t xml:space="preserve">зпису та фонду оплати працi; - прийняття будь-яких кадрових рiшень; - формування поточних планiв; - вирiшення iнших питань, що пов'язанi з управлiнням поточною дiяльнiстю. Правлiння дiє вiд iменi Товариства у межах встановлених Статутом та законом.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w:t>
      </w:r>
      <w:r>
        <w:rPr>
          <w:rFonts w:ascii="Times New Roman CYR" w:hAnsi="Times New Roman CYR" w:cs="Times New Roman CYR"/>
          <w:sz w:val="24"/>
          <w:szCs w:val="24"/>
        </w:rPr>
        <w:t>ЙНА КОМIСIЯ має право: вносити пропозицiї до проекту порядку денного Загальних зборiв та вимагати скликання позачергових Загальних зборiв; бути присутнiми на Загальних зборах та брати участь в обговореннi питань порядку денного, брати участь у засiданнях Н</w:t>
      </w:r>
      <w:r>
        <w:rPr>
          <w:rFonts w:ascii="Times New Roman CYR" w:hAnsi="Times New Roman CYR" w:cs="Times New Roman CYR"/>
          <w:sz w:val="24"/>
          <w:szCs w:val="24"/>
        </w:rPr>
        <w:t>аглядової ради у випадках, передбачених Статутом та внутрiшнiми положеннями Товариства; проводити перевiрку фiнансово- господарської дiяльностi Товариства за результатами фiнансового року.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10) Висловлення думки аудитора (аудиторської фірми) щодо інформац</w:t>
      </w:r>
      <w:r>
        <w:rPr>
          <w:rFonts w:ascii="Times New Roman CYR" w:hAnsi="Times New Roman CYR" w:cs="Times New Roman CYR"/>
          <w:b/>
          <w:bCs/>
          <w:sz w:val="24"/>
          <w:szCs w:val="24"/>
        </w:rPr>
        <w:t>ії, зазначеної у підпунктах 5-9 цього пункту, а також перевірки інформації, зазначеної в підпунктах 1-4 цього пункту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ПрАТ "IЧНЯНСЬКИЙ МОЛОЧНО-КОНСЕРВНИЙ КОМБIНАТ" (далi - "Компанiя"), що додаєтьс</w:t>
      </w:r>
      <w:r>
        <w:rPr>
          <w:rFonts w:ascii="Times New Roman CYR" w:hAnsi="Times New Roman CYR" w:cs="Times New Roman CYR"/>
          <w:sz w:val="24"/>
          <w:szCs w:val="24"/>
        </w:rPr>
        <w:t>я, яка включає Баланс (Звiт про фiнансовий стан) станом на 31 грудня 2021 ро-ку та Звiт про фiнансовi результати (Звiт про сукупний дохiд), Звiт про власний капiтал та Звiт про рух грошових коштiв (за прямим методом) за рiк, що закiнчився на зазначену дату</w:t>
      </w:r>
      <w:r>
        <w:rPr>
          <w:rFonts w:ascii="Times New Roman CYR" w:hAnsi="Times New Roman CYR" w:cs="Times New Roman CYR"/>
          <w:sz w:val="24"/>
          <w:szCs w:val="24"/>
        </w:rPr>
        <w:t>, Примiтки до фiнансових звiтiв та стислий виклад суттєвих облiкових полiтик.</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неповного розкриття iнформацiї, описаного в роздiлi "Основа для думки iз застереженням" нашого звiту, фiнансова звiтнiсть Компанiї станом на 31 грудня </w:t>
      </w:r>
      <w:r>
        <w:rPr>
          <w:rFonts w:ascii="Times New Roman CYR" w:hAnsi="Times New Roman CYR" w:cs="Times New Roman CYR"/>
          <w:sz w:val="24"/>
          <w:szCs w:val="24"/>
        </w:rPr>
        <w:t>2021 р. що додається, складена в усiх суттєвих аспектах вiдповiдно до Нацiональних положень (стандартiв) бухгалтерського об-лiку ("НП(С)БО"), затверджених Мiнiстерством фiнансiв України i дiйсних на звiтну дату та вимог Закону України "Про бухгалтерський о</w:t>
      </w:r>
      <w:r>
        <w:rPr>
          <w:rFonts w:ascii="Times New Roman CYR" w:hAnsi="Times New Roman CYR" w:cs="Times New Roman CYR"/>
          <w:sz w:val="24"/>
          <w:szCs w:val="24"/>
        </w:rPr>
        <w:t>блiк та фiнансову звiтнiсть в Українi" вiд 16.07.1999 року № 996-XIV щодо складання фiнансової звiтностi.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зазначено в Примiтцi 2, Компанiя має невизначений строк погашення заборгованостi у договорi перед ТОВ "Професiйн</w:t>
      </w:r>
      <w:r>
        <w:rPr>
          <w:rFonts w:ascii="Times New Roman CYR" w:hAnsi="Times New Roman CYR" w:cs="Times New Roman CYR"/>
          <w:sz w:val="24"/>
          <w:szCs w:val="24"/>
        </w:rPr>
        <w:t>а платiжна система" по вiдступленню прав вимоги №11-2020 вiд 23.11.2020 за договором про вiдкриття кредитної лiнiї № КД № 107-В/15/35/ЮЛ/КЛ вiд 26.11.2015. по кредиту в iноземнiй валютi, отриманого вiд ПАТ "СБЕРБАНК".</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Хоча кредитор ТОВ "Професiйна платiжна</w:t>
      </w:r>
      <w:r>
        <w:rPr>
          <w:rFonts w:ascii="Times New Roman CYR" w:hAnsi="Times New Roman CYR" w:cs="Times New Roman CYR"/>
          <w:sz w:val="24"/>
          <w:szCs w:val="24"/>
        </w:rPr>
        <w:t xml:space="preserve"> система", як зазначено у Примiтцi 19.4 "Заборгованiсть за iн-шими розрахунками" надає свої запевнення, що вiдтермiнування права вимоги на 1 рiк, загальна сума заборгованостi  Компанiї станом на 31.12.2021 року складає 176 641 тис. грн., у томi числi пеня </w:t>
      </w:r>
      <w:r>
        <w:rPr>
          <w:rFonts w:ascii="Times New Roman CYR" w:hAnsi="Times New Roman CYR" w:cs="Times New Roman CYR"/>
          <w:sz w:val="24"/>
          <w:szCs w:val="24"/>
        </w:rPr>
        <w:t>за про-строчення сплати загальної заборгованостi - 146 779 тис. грн. та пеня за прострочення сплати процентiв - 29 862 тис. грн.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2 до цiєї фiнансової звiтностi, у якiй йдеться про вплив: дiй вiйськового стану, запроваджених з</w:t>
      </w:r>
      <w:r>
        <w:rPr>
          <w:rFonts w:ascii="Times New Roman CYR" w:hAnsi="Times New Roman CYR" w:cs="Times New Roman CYR"/>
          <w:sz w:val="24"/>
          <w:szCs w:val="24"/>
        </w:rPr>
        <w:t xml:space="preserve"> 24 лютого 2022 року, остаточне врегулювання яких неможливо передбачити з достатньою вiрогiднiстю, епiдемiологiчного стану щодо поширення коронавiрусу COVID-19, а також еко-номiчної кризи в Українi та всьому свiтi, якi можуть негативно вплинути на операцiй</w:t>
      </w:r>
      <w:r>
        <w:rPr>
          <w:rFonts w:ascii="Times New Roman CYR" w:hAnsi="Times New Roman CYR" w:cs="Times New Roman CYR"/>
          <w:sz w:val="24"/>
          <w:szCs w:val="24"/>
        </w:rPr>
        <w:t>ну дiяльнiсть Компанiї в цiлому.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2 до фiнансової звiтностi, в якiй розкривається що Компанiя зазнала чис-тих збиткiв у сумi 5 728 тис. грн. протягом року, що закiнчився 31 грудня 2021 р., та на цю дату поточнi зобов'язання Ко</w:t>
      </w:r>
      <w:r>
        <w:rPr>
          <w:rFonts w:ascii="Times New Roman CYR" w:hAnsi="Times New Roman CYR" w:cs="Times New Roman CYR"/>
          <w:sz w:val="24"/>
          <w:szCs w:val="24"/>
        </w:rPr>
        <w:t xml:space="preserve">мпанiї перевищили її поточнi активи на суму 188 444 тис. грн.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зазначено в Примiтцi 2, цi подiї або умови разом iз iншими питаннями, викладеними в Примiтцi 2, вка-зують, що iснує суттєва невизначенiсть, що може поставити пiд значний сумнiв здатнiсть Ком</w:t>
      </w:r>
      <w:r>
        <w:rPr>
          <w:rFonts w:ascii="Times New Roman CYR" w:hAnsi="Times New Roman CYR" w:cs="Times New Roman CYR"/>
          <w:sz w:val="24"/>
          <w:szCs w:val="24"/>
        </w:rPr>
        <w:t>панiя продо-вжувати свою дiяльнiсть на безперервнiй основi. Фiнансова звiтнiсть не мiстить належнi розкриття iнфор-мацiї про зазначенi питання.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w:t>
      </w:r>
      <w:r>
        <w:rPr>
          <w:rFonts w:ascii="Times New Roman CYR" w:hAnsi="Times New Roman CYR" w:cs="Times New Roman CYR"/>
          <w:sz w:val="24"/>
          <w:szCs w:val="24"/>
        </w:rPr>
        <w:t>ами викладено в роздiлi "Вiдповiдальнiсть аудитора за аудит фiнансової звiтностi" нашого звiту. Ми є незалежними по вiдношенню до Компанiї згiдно з Кодексом етики професiйних бухгалтерiв Ра-ди з Мiжнародних стандартiв етики для бухгалтерiв (Кодекс РМСЕБ) т</w:t>
      </w:r>
      <w:r>
        <w:rPr>
          <w:rFonts w:ascii="Times New Roman CYR" w:hAnsi="Times New Roman CYR" w:cs="Times New Roman CYR"/>
          <w:sz w:val="24"/>
          <w:szCs w:val="24"/>
        </w:rPr>
        <w:t>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w:t>
      </w:r>
      <w:r>
        <w:rPr>
          <w:rFonts w:ascii="Times New Roman CYR" w:hAnsi="Times New Roman CYR" w:cs="Times New Roman CYR"/>
          <w:sz w:val="24"/>
          <w:szCs w:val="24"/>
        </w:rPr>
        <w:t>ня їх як основи для нашої думки iз застереженням.</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Пояснювальний параграф </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звертаємо увагу на Примiтку 20 "Операцiї з пов'язаними сторонами" фiнансової звiтностi </w:t>
      </w:r>
      <w:r>
        <w:rPr>
          <w:rFonts w:ascii="Times New Roman CYR" w:hAnsi="Times New Roman CYR" w:cs="Times New Roman CYR"/>
          <w:sz w:val="24"/>
          <w:szCs w:val="24"/>
        </w:rPr>
        <w:lastRenderedPageBreak/>
        <w:t>Компанiї, яка розкриває, що значна частина операцiй та забо</w:t>
      </w:r>
      <w:r>
        <w:rPr>
          <w:rFonts w:ascii="Times New Roman CYR" w:hAnsi="Times New Roman CYR" w:cs="Times New Roman CYR"/>
          <w:sz w:val="24"/>
          <w:szCs w:val="24"/>
        </w:rPr>
        <w:t>ргованостi Компанiї складається з операцiй та заборгова-ностей з пов'язаними сторонами.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цього питання.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питання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Попереднiм аудитором за результатами аудиту фiнансової звiтностi Компанiї за 2020 рiк, станом на 31.12.2020 була висловлена думки iз застереженням щодо цiєї фiнансової звiтностi, дата аудиторського звiту 28 квiтня 2021 року.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w:t>
      </w:r>
      <w:r>
        <w:rPr>
          <w:rFonts w:ascii="Times New Roman CYR" w:hAnsi="Times New Roman CYR" w:cs="Times New Roman CYR"/>
          <w:sz w:val="24"/>
          <w:szCs w:val="24"/>
        </w:rPr>
        <w:t>ерсонал Компанiї несе вiдповiдальнiсть за Iншу iнформацiю, пiдготовлену станом на та за рiк, що закiнчився 31 грудня 2021 року. Iнша iнформацiя складається з наступних звiтiв: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Звiту про управлiння за 2021 рiк, пiдготовлений згiдно з ст.6, ст.11 Закону </w:t>
      </w:r>
      <w:r>
        <w:rPr>
          <w:rFonts w:ascii="Times New Roman CYR" w:hAnsi="Times New Roman CYR" w:cs="Times New Roman CYR"/>
          <w:sz w:val="24"/>
          <w:szCs w:val="24"/>
        </w:rPr>
        <w:t>України "Про бухгалтерсь-кий облiк та фiнансову звiтнiсть в Українi" вiд 16.07.1999 р. № 996-XIV;</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Рiчної iнформацiї емiтента цiнних паперiв за 2021 рiк, що формується вiдповiдно до вимог Положення про розкриття iнформацiї емiтентами цiнних паперiв, зат</w:t>
      </w:r>
      <w:r>
        <w:rPr>
          <w:rFonts w:ascii="Times New Roman CYR" w:hAnsi="Times New Roman CYR" w:cs="Times New Roman CYR"/>
          <w:sz w:val="24"/>
          <w:szCs w:val="24"/>
        </w:rPr>
        <w:t>вердженого Рiшенням Нацiональної комiсiї з цiнних паперiв та фондового ринку вiд 03.12.2013 № 2826.</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не є фiнансовою звiтнiстю та нашим звiтом аудитора щодо неї, очiкується, що Iнша iнфо-рмацiя буде надана нам пiсля дати цього звiту аудитора</w:t>
      </w:r>
      <w:r>
        <w:rPr>
          <w:rFonts w:ascii="Times New Roman CYR" w:hAnsi="Times New Roman CYR" w:cs="Times New Roman CYR"/>
          <w:sz w:val="24"/>
          <w:szCs w:val="24"/>
        </w:rPr>
        <w:t>.</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Iншою iнформ</w:t>
      </w:r>
      <w:r>
        <w:rPr>
          <w:rFonts w:ascii="Times New Roman CYR" w:hAnsi="Times New Roman CYR" w:cs="Times New Roman CYR"/>
          <w:sz w:val="24"/>
          <w:szCs w:val="24"/>
        </w:rPr>
        <w:t>а-цiєю, зазначеною вище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iнформацiя має ви-гляд такої, що мiстить суттєве викривлення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Коли ми о</w:t>
      </w:r>
      <w:r>
        <w:rPr>
          <w:rFonts w:ascii="Times New Roman CYR" w:hAnsi="Times New Roman CYR" w:cs="Times New Roman CYR"/>
          <w:sz w:val="24"/>
          <w:szCs w:val="24"/>
        </w:rPr>
        <w:t>знайомимося з Iншою iнформацiєю, якщо ми дiйдемо висновку, що в Iншiй iнформацiї iснує сут-тєве викривлення, ми повiдомимо iнформацiю про це питання, тим, кого надiлено найвищими повнова-женнями.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w:t>
      </w:r>
      <w:r>
        <w:rPr>
          <w:rFonts w:ascii="Times New Roman CYR" w:hAnsi="Times New Roman CYR" w:cs="Times New Roman CYR"/>
          <w:sz w:val="24"/>
          <w:szCs w:val="24"/>
        </w:rPr>
        <w:t>ено найвищими повноважен-нями, за фiнансову звiтнiсть</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Компанiї несе вiдповiдальнiсть за складання i достовiрне подання фiнансової звi-тностi вiдповiдно до НП(С)БО та вимог Закону України "Про бухгалтерський облiк та фiнансову звiтнiс</w:t>
      </w:r>
      <w:r>
        <w:rPr>
          <w:rFonts w:ascii="Times New Roman CYR" w:hAnsi="Times New Roman CYR" w:cs="Times New Roman CYR"/>
          <w:sz w:val="24"/>
          <w:szCs w:val="24"/>
        </w:rPr>
        <w:t>ть в Українi" вiд 16.07.1999р. № 996-XIV щодо складання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w:t>
      </w:r>
      <w:r>
        <w:rPr>
          <w:rFonts w:ascii="Times New Roman CYR" w:hAnsi="Times New Roman CYR" w:cs="Times New Roman CYR"/>
          <w:sz w:val="24"/>
          <w:szCs w:val="24"/>
        </w:rPr>
        <w:t>ь внаслiдок шахрайства або помилки.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застосовано, питання, що стосуються бе</w:t>
      </w:r>
      <w:r>
        <w:rPr>
          <w:rFonts w:ascii="Times New Roman CYR" w:hAnsi="Times New Roman CYR" w:cs="Times New Roman CYR"/>
          <w:sz w:val="24"/>
          <w:szCs w:val="24"/>
        </w:rPr>
        <w:t>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w:t>
      </w:r>
      <w:r>
        <w:rPr>
          <w:rFonts w:ascii="Times New Roman CYR" w:hAnsi="Times New Roman CYR" w:cs="Times New Roman CYR"/>
          <w:sz w:val="24"/>
          <w:szCs w:val="24"/>
        </w:rPr>
        <w:t>тив цьому.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над процесом фiнансо-вого звiтування Компанiї.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обгрунтованої впевненостi, що фiнанс</w:t>
      </w:r>
      <w:r>
        <w:rPr>
          <w:rFonts w:ascii="Times New Roman CYR" w:hAnsi="Times New Roman CYR" w:cs="Times New Roman CYR"/>
          <w:sz w:val="24"/>
          <w:szCs w:val="24"/>
        </w:rPr>
        <w:t>ова звiтнiсть у цiлому не мiстить суттє-вого викривлення внаслiдок шахрайства або помилки, та випуск звiту аудитора, що мiстить нашу думку. Обгрунтована впевненiсть є високим рiвнем впевненостi, проте не гарантує, що аудит, проведений вiдпо-вiдно до МСА, з</w:t>
      </w:r>
      <w:r>
        <w:rPr>
          <w:rFonts w:ascii="Times New Roman CYR" w:hAnsi="Times New Roman CYR" w:cs="Times New Roman CYR"/>
          <w:sz w:val="24"/>
          <w:szCs w:val="24"/>
        </w:rPr>
        <w:t xml:space="preserve">авжди виявить суттєве викривлення, коли </w:t>
      </w:r>
      <w:r>
        <w:rPr>
          <w:rFonts w:ascii="Times New Roman CYR" w:hAnsi="Times New Roman CYR" w:cs="Times New Roman CYR"/>
          <w:sz w:val="24"/>
          <w:szCs w:val="24"/>
        </w:rPr>
        <w:lastRenderedPageBreak/>
        <w:t xml:space="preserve">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w:t>
      </w:r>
      <w:r>
        <w:rPr>
          <w:rFonts w:ascii="Times New Roman CYR" w:hAnsi="Times New Roman CYR" w:cs="Times New Roman CYR"/>
          <w:sz w:val="24"/>
          <w:szCs w:val="24"/>
        </w:rPr>
        <w:t>що приймаються на основi цiєї фiнансової звiтностi.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МСА, ми використовуємо професiйне судження та професiйний скепти-цизм протягом всього завдання з аудиту.  Окрiм того, 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w:t>
      </w:r>
      <w:r>
        <w:rPr>
          <w:rFonts w:ascii="Times New Roman CYR" w:hAnsi="Times New Roman CYR" w:cs="Times New Roman CYR"/>
          <w:sz w:val="24"/>
          <w:szCs w:val="24"/>
        </w:rPr>
        <w:t>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w:t>
      </w:r>
      <w:r>
        <w:rPr>
          <w:rFonts w:ascii="Times New Roman CYR" w:hAnsi="Times New Roman CYR" w:cs="Times New Roman CYR"/>
          <w:sz w:val="24"/>
          <w:szCs w:val="24"/>
        </w:rPr>
        <w:t>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w:t>
      </w:r>
      <w:r>
        <w:rPr>
          <w:rFonts w:ascii="Times New Roman CYR" w:hAnsi="Times New Roman CYR" w:cs="Times New Roman CYR"/>
          <w:sz w:val="24"/>
          <w:szCs w:val="24"/>
        </w:rPr>
        <w:t>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w:t>
      </w:r>
      <w:r>
        <w:rPr>
          <w:rFonts w:ascii="Times New Roman CYR" w:hAnsi="Times New Roman CYR" w:cs="Times New Roman CYR"/>
          <w:sz w:val="24"/>
          <w:szCs w:val="24"/>
        </w:rPr>
        <w:t>к та обгрунтованiсть облiкових оцiнок i вiдпо-вiдних розкриттiв iнформацiї, зроблених управлiнським персоналом;</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w:t>
      </w:r>
      <w:r>
        <w:rPr>
          <w:rFonts w:ascii="Times New Roman CYR" w:hAnsi="Times New Roman CYR" w:cs="Times New Roman CYR"/>
          <w:sz w:val="24"/>
          <w:szCs w:val="24"/>
        </w:rPr>
        <w:t>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Компанiї продовжувати свою дiяльнiсть на безперервнiй основi. Якщо ми доходимо ви</w:t>
      </w:r>
      <w:r>
        <w:rPr>
          <w:rFonts w:ascii="Times New Roman CYR" w:hAnsi="Times New Roman CYR" w:cs="Times New Roman CYR"/>
          <w:sz w:val="24"/>
          <w:szCs w:val="24"/>
        </w:rPr>
        <w:t>сновку щодо iснування такої суттєвої невизначеностi, ми повиннi привернути увагу в нашому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г</w:t>
      </w:r>
      <w:r>
        <w:rPr>
          <w:rFonts w:ascii="Times New Roman CYR" w:hAnsi="Times New Roman CYR" w:cs="Times New Roman CYR"/>
          <w:sz w:val="24"/>
          <w:szCs w:val="24"/>
        </w:rPr>
        <w:t>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фiнансової звiтностi вклю</w:t>
      </w:r>
      <w:r>
        <w:rPr>
          <w:rFonts w:ascii="Times New Roman CYR" w:hAnsi="Times New Roman CYR" w:cs="Times New Roman CYR"/>
          <w:sz w:val="24"/>
          <w:szCs w:val="24"/>
        </w:rPr>
        <w:t>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разом з iншими питанн</w:t>
      </w:r>
      <w:r>
        <w:rPr>
          <w:rFonts w:ascii="Times New Roman CYR" w:hAnsi="Times New Roman CYR" w:cs="Times New Roman CYR"/>
          <w:sz w:val="24"/>
          <w:szCs w:val="24"/>
        </w:rPr>
        <w:t>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Найменування аудиторської фiрми </w:t>
      </w:r>
      <w:r>
        <w:rPr>
          <w:rFonts w:ascii="Times New Roman CYR" w:hAnsi="Times New Roman CYR" w:cs="Times New Roman CYR"/>
          <w:sz w:val="24"/>
          <w:szCs w:val="24"/>
        </w:rPr>
        <w:tab/>
        <w:t xml:space="preserve"> ТОВ "КРЕСТОН УКРАЇНА"</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Iдентифiкацiйний код юридичної особи </w:t>
      </w:r>
      <w:r>
        <w:rPr>
          <w:rFonts w:ascii="Times New Roman CYR" w:hAnsi="Times New Roman CYR" w:cs="Times New Roman CYR"/>
          <w:sz w:val="24"/>
          <w:szCs w:val="24"/>
        </w:rPr>
        <w:tab/>
        <w:t xml:space="preserve"> 22022137</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Номер реєстрацiї аудиторської фiрми в Реєстрi ау-диторiв та суб'єктiв аудиторської дiяльностi</w:t>
      </w:r>
      <w:r>
        <w:rPr>
          <w:rFonts w:ascii="Times New Roman CYR" w:hAnsi="Times New Roman CYR" w:cs="Times New Roman CYR"/>
          <w:sz w:val="24"/>
          <w:szCs w:val="24"/>
        </w:rPr>
        <w:tab/>
        <w:t xml:space="preserve"> 1132</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w:t>
      </w:r>
      <w:r>
        <w:rPr>
          <w:rFonts w:ascii="Times New Roman CYR" w:hAnsi="Times New Roman CYR" w:cs="Times New Roman CYR"/>
          <w:b/>
          <w:bCs/>
          <w:sz w:val="24"/>
          <w:szCs w:val="24"/>
        </w:rPr>
        <w:t>нсових послуг" (для фінансових установ)</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w:t>
            </w:r>
            <w:r>
              <w:rPr>
                <w:rFonts w:ascii="Times New Roman CYR" w:hAnsi="Times New Roman CYR" w:cs="Times New Roman CYR"/>
                <w:b/>
                <w:bCs/>
              </w:rPr>
              <w:t xml:space="preserve">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 "Провiант"</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32729070</w:t>
            </w:r>
          </w:p>
        </w:tc>
        <w:tc>
          <w:tcPr>
            <w:tcW w:w="2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14013, мiсто Чернiгiв, Пушкiна, 16</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222 363</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222 363</w:t>
            </w:r>
          </w:p>
        </w:tc>
        <w:tc>
          <w:tcPr>
            <w:tcW w:w="21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"Iнтер Вей Капiтал"</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40890026</w:t>
            </w:r>
          </w:p>
        </w:tc>
        <w:tc>
          <w:tcPr>
            <w:tcW w:w="2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01133, мiсто Київ, Є. Коновальця, 44Г</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153 790</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34,99</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153 790</w:t>
            </w:r>
          </w:p>
        </w:tc>
        <w:tc>
          <w:tcPr>
            <w:tcW w:w="21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Кiнах Марина Володимирiвна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43 940</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43 940</w:t>
            </w:r>
          </w:p>
        </w:tc>
        <w:tc>
          <w:tcPr>
            <w:tcW w:w="21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420 093</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95,58</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420 093</w:t>
            </w:r>
          </w:p>
        </w:tc>
        <w:tc>
          <w:tcPr>
            <w:tcW w:w="21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439 404</w:t>
            </w:r>
          </w:p>
        </w:tc>
        <w:tc>
          <w:tcPr>
            <w:tcW w:w="2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мають право на участь у розподiлi прибутку товариства, право на придбання ак</w:t>
            </w:r>
            <w:r>
              <w:rPr>
                <w:rFonts w:ascii="Times New Roman CYR" w:hAnsi="Times New Roman CYR" w:cs="Times New Roman CYR"/>
                <w:sz w:val="20"/>
                <w:szCs w:val="20"/>
              </w:rPr>
              <w:t>цiй додаткових емiсiй пропорцiйно своїй частцi у статутному капiталi, право розпоряджатися на власний розсуд акцiями, укладаючи щодо них будь-якi угоди, право брати участь у загальних зборах товариства, право обирати членiв органiв товариства, право бути о</w:t>
            </w:r>
            <w:r>
              <w:rPr>
                <w:rFonts w:ascii="Times New Roman CYR" w:hAnsi="Times New Roman CYR" w:cs="Times New Roman CYR"/>
                <w:sz w:val="20"/>
                <w:szCs w:val="20"/>
              </w:rPr>
              <w:t>браним в органи товариства, право на отримання iнформацiї про дiяльнiсть товариства, право вийти з товариства, що зазвичай здiйснюється шляхом вiдчуження акцiй.</w:t>
            </w:r>
          </w:p>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 дотримуватися положень Статуту Товариства, iнших внутрiшнiх документiв То</w:t>
            </w:r>
            <w:r>
              <w:rPr>
                <w:rFonts w:ascii="Times New Roman CYR" w:hAnsi="Times New Roman CYR" w:cs="Times New Roman CYR"/>
                <w:sz w:val="20"/>
                <w:szCs w:val="20"/>
              </w:rPr>
              <w:t>вариства;  виконувати рiшення Загальних Зборiв акцiонерiв та iнших органiв  Товариства;  виконувати  свої  зобов'язання перед Товариством, у тому числi пов'язанi з майновою участю;  не розголошувати вiдомостi, що складають комерцiйну таємницю Товариства, к</w:t>
            </w:r>
            <w:r>
              <w:rPr>
                <w:rFonts w:ascii="Times New Roman CYR" w:hAnsi="Times New Roman CYR" w:cs="Times New Roman CYR"/>
                <w:sz w:val="20"/>
                <w:szCs w:val="20"/>
              </w:rPr>
              <w:t>онфiденцiйну або iнсайдерську iнформацiю про його дiяльнiсть; нести iншi обов'язки, якi передбаченi законодавством.</w:t>
            </w:r>
          </w:p>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w:t>
            </w:r>
            <w:r>
              <w:rPr>
                <w:rFonts w:ascii="Times New Roman CYR" w:hAnsi="Times New Roman CYR" w:cs="Times New Roman CYR"/>
                <w:b/>
                <w:bCs/>
              </w:rPr>
              <w:t>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19.02.2001</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10/24/1/01</w:t>
            </w:r>
          </w:p>
        </w:tc>
        <w:tc>
          <w:tcPr>
            <w:tcW w:w="2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Чернiгiвське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UA4000177547</w:t>
            </w:r>
          </w:p>
        </w:tc>
        <w:tc>
          <w:tcPr>
            <w:tcW w:w="15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439 404</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109 851</w:t>
            </w:r>
          </w:p>
        </w:tc>
        <w:tc>
          <w:tcPr>
            <w:tcW w:w="14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Цiннi папери на внутрiшнiх та зовнiшнiх ринках не торгувались. Намiрiв щодо лiстингу цiнних паперiв емiтента на фондових бiржах, товарисвто не має.</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139 976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139 976</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31 115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31 285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31 115</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31 285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102 721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96 115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102 721</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96 115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5 288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10 111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5 288</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10 111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139 976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139 976</w:t>
            </w:r>
          </w:p>
        </w:tc>
        <w:tc>
          <w:tcPr>
            <w:tcW w:w="1082"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ПрАТ "IМКК" не користується орендованими основними засобами.</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власних осн. засобiв станом на початок звiтного року становила 218 232 тис. грн., на кiнець звiтного року первiсна вартiсть основних засобiв 236 543 грн. Нараховано зносу 97 542 грн. Ступiнь зносу основних засобiв 41%.</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w:t>
      </w:r>
      <w:r>
        <w:rPr>
          <w:rFonts w:ascii="Times New Roman CYR" w:hAnsi="Times New Roman CYR" w:cs="Times New Roman CYR"/>
          <w:b/>
          <w:bCs/>
          <w:sz w:val="28"/>
          <w:szCs w:val="28"/>
        </w:rPr>
        <w:t>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-204 771</w:t>
            </w:r>
          </w:p>
        </w:tc>
        <w:tc>
          <w:tcPr>
            <w:tcW w:w="3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-199 043</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3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3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2"Баланс",затвердженого Наказом Мiнiстерства фiнансiв України 31.03.99 N 87. Вартi</w:t>
            </w:r>
            <w:r>
              <w:rPr>
                <w:rFonts w:ascii="Times New Roman CYR" w:hAnsi="Times New Roman CYR" w:cs="Times New Roman CYR"/>
              </w:rPr>
              <w:t>сть чистих активiв розраховується шляхом вирахування iз активiв Товариства його зобов'язань.</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Розмiр вартостi чистих активiв Товариства не вiдповiдає вимогам дiючого законодавства України.</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161 880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"АЛЬФА-БАНК</w:t>
            </w:r>
          </w:p>
        </w:tc>
        <w:tc>
          <w:tcPr>
            <w:tcW w:w="14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14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161 880</w:t>
            </w:r>
          </w:p>
        </w:tc>
        <w:tc>
          <w:tcPr>
            <w:tcW w:w="19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w:t>
            </w:r>
          </w:p>
        </w:tc>
        <w:tc>
          <w:tcPr>
            <w:tcW w:w="1328"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25.11.2025</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Зобов’</w:t>
            </w:r>
            <w:r>
              <w:rPr>
                <w:rFonts w:ascii="Times New Roman CYR" w:hAnsi="Times New Roman CYR" w:cs="Times New Roman CYR"/>
              </w:rPr>
              <w:t>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548 095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710 775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Додаткової iнформацiї немає.</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w:t>
      </w:r>
      <w:r>
        <w:rPr>
          <w:rFonts w:ascii="Times New Roman CYR" w:hAnsi="Times New Roman CYR" w:cs="Times New Roman CYR"/>
          <w:b/>
          <w:bCs/>
          <w:sz w:val="28"/>
          <w:szCs w:val="28"/>
        </w:rPr>
        <w:t>.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Згущене молоко</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44 370 547</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766178969,99</w:t>
            </w:r>
          </w:p>
        </w:tc>
        <w:tc>
          <w:tcPr>
            <w:tcW w:w="219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44711032</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877788981,8</w:t>
            </w:r>
          </w:p>
        </w:tc>
        <w:tc>
          <w:tcPr>
            <w:tcW w:w="219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Молочний напiвфабрикат</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7 336 566</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42516272,8</w:t>
            </w:r>
          </w:p>
        </w:tc>
        <w:tc>
          <w:tcPr>
            <w:tcW w:w="219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7336566</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46965450,83</w:t>
            </w:r>
          </w:p>
        </w:tc>
        <w:tc>
          <w:tcPr>
            <w:tcW w:w="219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Послуги з доставки</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882,83</w:t>
            </w:r>
          </w:p>
        </w:tc>
        <w:tc>
          <w:tcPr>
            <w:tcW w:w="219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971,11</w:t>
            </w:r>
          </w:p>
        </w:tc>
        <w:tc>
          <w:tcPr>
            <w:tcW w:w="219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Логiстичнi послуги</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12868,25</w:t>
            </w:r>
          </w:p>
        </w:tc>
        <w:tc>
          <w:tcPr>
            <w:tcW w:w="219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14155,08</w:t>
            </w:r>
          </w:p>
        </w:tc>
        <w:tc>
          <w:tcPr>
            <w:tcW w:w="219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послуги</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9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370825,07</w:t>
            </w:r>
          </w:p>
        </w:tc>
        <w:tc>
          <w:tcPr>
            <w:tcW w:w="219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Прямi матерiальнi витрати</w:t>
            </w:r>
          </w:p>
        </w:tc>
        <w:tc>
          <w:tcPr>
            <w:tcW w:w="5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Прямi витрати на оплату працi</w:t>
            </w:r>
          </w:p>
        </w:tc>
        <w:tc>
          <w:tcPr>
            <w:tcW w:w="5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Прямi витрати на енергоносiї</w:t>
            </w:r>
          </w:p>
        </w:tc>
        <w:tc>
          <w:tcPr>
            <w:tcW w:w="5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д/н р-н, м. Київ, вул. Б. Грiнченка, буд. 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279-65-40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279-13-22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Здiйснює дiяльнiсть вiдповiдно до Правил Центрального депозитарiю цiнних паперiв (рiшення Комiсiї вiд 01.10.2013 №2092)</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Акцiонерний банк "Ук</w:t>
            </w:r>
            <w:r>
              <w:rPr>
                <w:rFonts w:ascii="Times New Roman CYR" w:hAnsi="Times New Roman CYR" w:cs="Times New Roman CYR"/>
              </w:rPr>
              <w:t>ргазбанк"</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23697280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03087, Україна, д/н р-н, м. Київ, Єреванська, 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044 - 494 - 46 - 50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044 - 590 - 49 - 99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зберiгача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Додаткової iнформацiї не має</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омеженою вiдповiдальнiстю "Крестон Україна"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22022137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д/н р-н, м. Київ, вул. Антоновича, 172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44 351 11 78 (79)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+380 95 10 10 735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додаткової iнформацiї нема</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654"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Чернігівська обл.</w:t>
            </w:r>
          </w:p>
        </w:tc>
        <w:tc>
          <w:tcPr>
            <w:tcW w:w="1654"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Перероблення молока, виробництво масла та сиру</w:t>
            </w:r>
          </w:p>
        </w:tc>
        <w:tc>
          <w:tcPr>
            <w:tcW w:w="1654"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10.51</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391</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16703 мiсто Iчня, Вишнева, 4, (04633)24095</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( 85 )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1 363</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139 976</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218 232</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236 543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( 78 256 )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( 97 542 )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141 424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145 553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62 589</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85 207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29 202</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34 358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5 145</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21 866</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45 215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6 376</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62 704</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153 770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69 890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71 649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14 357</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26 485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117 421</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15 964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1 729</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1 723</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691</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330 061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360 451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471 485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506 004</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-199 153</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-204 881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-199 043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-204 771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225 269</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161 880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225 269</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161 880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57 477</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55 451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73 905</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102 831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474</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642</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2 149</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2 430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11 081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3 310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4 339</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305 106</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370 705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445 259</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548 895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471 485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506 004</w:t>
            </w:r>
          </w:p>
        </w:tc>
      </w:tr>
    </w:tbl>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Давида Роман Ярославович</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Замига Наталiя Сергiївна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654"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925 140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540 372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( 784 630 )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( 408 490 )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140 510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131 882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15 154</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29 122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( 26 348 )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( 21 870 )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( 115 828 )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( 77 221 )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( 14 499 )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( 62 097 )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( 1 011 )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17 844</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( 14 743 )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( 20 227 )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( 7 856 )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( 67 343 )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( 5 728 )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( 59 758 )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( 5 728 )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( 59 758 )</w:t>
            </w:r>
          </w:p>
        </w:tc>
      </w:tr>
    </w:tbl>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-5 728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-59 758</w:t>
            </w:r>
          </w:p>
        </w:tc>
      </w:tr>
    </w:tbl>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759 093</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241 941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23 360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42 768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5 079</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19 588</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134 185</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258 821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941 305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569 678</w:t>
            </w:r>
          </w:p>
        </w:tc>
      </w:tr>
    </w:tbl>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439 404</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439 404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-0,013040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-0,136000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Давида Роман Ярославович</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Замига Наталiя Сергiївна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990"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bl>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685 740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587 940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43 950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43 950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220 895</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45 108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189 253</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( 743 817 )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( 308 312 )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( 40 072 )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( 34 234 )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( 10 919 )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( 9 372 )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( 11 472 )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( 35 789 )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( 2 522 )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( 23 461 )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( 11 472 )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( 9 806 )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( 227 707 )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( 187 353 )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( 383 )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( 33 838 )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( 372 856 )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72 193</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-281 451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562 214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( 55 427 )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( 278 661 )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( 13 385 )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( 1 272 )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68 812</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282 281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3 419</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1 729</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5 078</w:t>
            </w:r>
          </w:p>
        </w:tc>
        <w:tc>
          <w:tcPr>
            <w:tcW w:w="1645"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1 729</w:t>
            </w:r>
          </w:p>
        </w:tc>
      </w:tr>
    </w:tbl>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Давида Роман Ярославович</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Замига Наталiя Сергiївна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800" w:type="dxa"/>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bl>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11 092</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32 781</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-209 766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-165 783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-11 092</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-32 781</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10 613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-33 260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-199 153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-199 043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-5 728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-5 728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-5 728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-5 728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3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-204 881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-204 771</w:t>
            </w:r>
          </w:p>
        </w:tc>
      </w:tr>
    </w:tbl>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Давида Роман Ярославович</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Замига Наталiя Сергiївна</w:t>
      </w:r>
    </w:p>
    <w:p w:rsidR="00000000" w:rsidRDefault="00837F2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за винятком неповного розкриття iнформацiї, описаного в роздiлi "Основа для думки iз застереженням" нашого звiту, фiнансова звiтнiсть Компанiї станом на 31 грудня 2021 р. що додається, складена в усiх суттєвих аспектах вiдповiдно до Нацiонал</w:t>
      </w:r>
      <w:r>
        <w:rPr>
          <w:rFonts w:ascii="Times New Roman CYR" w:hAnsi="Times New Roman CYR" w:cs="Times New Roman CYR"/>
          <w:sz w:val="24"/>
          <w:szCs w:val="24"/>
        </w:rPr>
        <w:t>ьних положень (стандартiв) бухгалтерського об-лiку ("НП(С)БО"), затверджених Мiнiстерством фiнансiв України i дiйсних на звiтну дату та вимог Закону України "Про бухгалтерський облiк та фiнансову звiтнiсть в Українi" вiд 16.07.1999 року № 996-XIV щодо скла</w:t>
      </w:r>
      <w:r>
        <w:rPr>
          <w:rFonts w:ascii="Times New Roman CYR" w:hAnsi="Times New Roman CYR" w:cs="Times New Roman CYR"/>
          <w:sz w:val="24"/>
          <w:szCs w:val="24"/>
        </w:rPr>
        <w:t>дання фiнансової звiтностi.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емiтент стикається у своїй гос</w:t>
      </w:r>
      <w:r>
        <w:rPr>
          <w:rFonts w:ascii="Times New Roman CYR" w:hAnsi="Times New Roman CYR" w:cs="Times New Roman CYR"/>
          <w:sz w:val="24"/>
          <w:szCs w:val="24"/>
        </w:rPr>
        <w:t>подарськiй дiяльностi.</w:t>
      </w: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37F2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w:t>
            </w:r>
            <w:r>
              <w:rPr>
                <w:rFonts w:ascii="Times New Roman CYR" w:hAnsi="Times New Roman CYR" w:cs="Times New Roman CYR"/>
                <w:b/>
                <w:bCs/>
              </w:rPr>
              <w:t>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30.07.2021</w:t>
            </w:r>
          </w:p>
        </w:tc>
        <w:tc>
          <w:tcPr>
            <w:tcW w:w="2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30.07.2021</w:t>
            </w:r>
          </w:p>
        </w:tc>
        <w:tc>
          <w:tcPr>
            <w:tcW w:w="63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31.07.2021</w:t>
            </w:r>
          </w:p>
        </w:tc>
        <w:tc>
          <w:tcPr>
            <w:tcW w:w="2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31.07.2021</w:t>
            </w:r>
          </w:p>
        </w:tc>
        <w:tc>
          <w:tcPr>
            <w:tcW w:w="63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w:t>
            </w:r>
          </w:p>
        </w:tc>
        <w:tc>
          <w:tcPr>
            <w:tcW w:w="2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28.09.2021</w:t>
            </w:r>
          </w:p>
        </w:tc>
        <w:tc>
          <w:tcPr>
            <w:tcW w:w="63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30.09.2021</w:t>
            </w:r>
          </w:p>
        </w:tc>
        <w:tc>
          <w:tcPr>
            <w:tcW w:w="2250" w:type="dxa"/>
            <w:tcBorders>
              <w:top w:val="single" w:sz="6" w:space="0" w:color="auto"/>
              <w:left w:val="single" w:sz="6" w:space="0" w:color="auto"/>
              <w:bottom w:val="single" w:sz="6" w:space="0" w:color="auto"/>
              <w:right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30.09.2021</w:t>
            </w:r>
          </w:p>
        </w:tc>
        <w:tc>
          <w:tcPr>
            <w:tcW w:w="6300" w:type="dxa"/>
            <w:tcBorders>
              <w:top w:val="single" w:sz="6" w:space="0" w:color="auto"/>
              <w:left w:val="single" w:sz="6" w:space="0" w:color="auto"/>
              <w:bottom w:val="single" w:sz="6" w:space="0" w:color="auto"/>
            </w:tcBorders>
          </w:tcPr>
          <w:p w:rsidR="00000000" w:rsidRDefault="00837F2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837F28" w:rsidRDefault="00837F28">
      <w:pPr>
        <w:widowControl w:val="0"/>
        <w:autoSpaceDE w:val="0"/>
        <w:autoSpaceDN w:val="0"/>
        <w:adjustRightInd w:val="0"/>
        <w:spacing w:after="0" w:line="240" w:lineRule="auto"/>
        <w:rPr>
          <w:rFonts w:ascii="Times New Roman CYR" w:hAnsi="Times New Roman CYR" w:cs="Times New Roman CYR"/>
        </w:rPr>
      </w:pPr>
    </w:p>
    <w:sectPr w:rsidR="00837F28">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92"/>
    <w:rsid w:val="00642F92"/>
    <w:rsid w:val="0083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5DA24B-FB3C-487F-9CDC-DD6ABE3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19161</Words>
  <Characters>109218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dc:creator>
  <cp:keywords/>
  <dc:description/>
  <cp:lastModifiedBy>Craft</cp:lastModifiedBy>
  <cp:revision>2</cp:revision>
  <dcterms:created xsi:type="dcterms:W3CDTF">2022-12-29T12:56:00Z</dcterms:created>
  <dcterms:modified xsi:type="dcterms:W3CDTF">2022-12-29T12:56:00Z</dcterms:modified>
</cp:coreProperties>
</file>